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E937" w14:textId="76F0C746" w:rsidR="00F12C76" w:rsidRDefault="005E5E80" w:rsidP="005E5E80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E5E80">
        <w:rPr>
          <w:b/>
          <w:bCs/>
          <w:sz w:val="32"/>
          <w:szCs w:val="32"/>
        </w:rPr>
        <w:t>Конструкт организации непрерывной образовательной деятельности (НОД)</w:t>
      </w:r>
    </w:p>
    <w:p w14:paraId="365C22AE" w14:textId="0D4B9CF3" w:rsidR="00564F99" w:rsidRDefault="00564F99" w:rsidP="005E5E80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Воспитатель Гречушникова Любовь Михайловна</w:t>
      </w:r>
    </w:p>
    <w:p w14:paraId="7E58D854" w14:textId="77777777" w:rsidR="005E5E80" w:rsidRDefault="005E5E80" w:rsidP="005E5E80">
      <w:pPr>
        <w:spacing w:after="0"/>
        <w:ind w:firstLine="709"/>
        <w:rPr>
          <w:szCs w:val="28"/>
        </w:rPr>
      </w:pPr>
    </w:p>
    <w:p w14:paraId="2988BDE5" w14:textId="7F748194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Тема (проект, событие):</w:t>
      </w:r>
      <w:r w:rsidR="001C51E7">
        <w:rPr>
          <w:szCs w:val="28"/>
        </w:rPr>
        <w:t>Открытое занятие</w:t>
      </w:r>
    </w:p>
    <w:p w14:paraId="55C15652" w14:textId="339C1A67" w:rsidR="005E5E80" w:rsidRDefault="005E5E80" w:rsidP="001C51E7">
      <w:pPr>
        <w:spacing w:after="0"/>
        <w:ind w:firstLine="709"/>
        <w:rPr>
          <w:szCs w:val="28"/>
        </w:rPr>
      </w:pPr>
      <w:r>
        <w:rPr>
          <w:szCs w:val="28"/>
        </w:rPr>
        <w:t xml:space="preserve">Возрастная группа: </w:t>
      </w:r>
      <w:r w:rsidR="005C7586">
        <w:rPr>
          <w:szCs w:val="28"/>
        </w:rPr>
        <w:t>средняя</w:t>
      </w:r>
    </w:p>
    <w:p w14:paraId="377CF084" w14:textId="3338C850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Форма НОД: _</w:t>
      </w:r>
      <w:r w:rsidR="001C51E7">
        <w:rPr>
          <w:szCs w:val="28"/>
        </w:rPr>
        <w:t>ФЭМП «Закрепление количественного и порядкового счета в пределах 5</w:t>
      </w:r>
      <w:r w:rsidR="00745850">
        <w:rPr>
          <w:szCs w:val="28"/>
        </w:rPr>
        <w:t>»</w:t>
      </w:r>
      <w:r w:rsidR="00FD1938">
        <w:rPr>
          <w:szCs w:val="28"/>
        </w:rPr>
        <w:t xml:space="preserve"> </w:t>
      </w:r>
    </w:p>
    <w:p w14:paraId="0B88B670" w14:textId="3CB2BA72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Форма организации (групповая, подгрупповая, индивидуальная, парная) </w:t>
      </w:r>
      <w:r w:rsidR="00745850">
        <w:rPr>
          <w:szCs w:val="28"/>
        </w:rPr>
        <w:t>под</w:t>
      </w:r>
      <w:r w:rsidR="001C51E7">
        <w:rPr>
          <w:szCs w:val="28"/>
        </w:rPr>
        <w:t>групповая</w:t>
      </w:r>
      <w:r w:rsidR="00745850">
        <w:rPr>
          <w:szCs w:val="28"/>
        </w:rPr>
        <w:t>.</w:t>
      </w:r>
    </w:p>
    <w:p w14:paraId="23385925" w14:textId="69907A38" w:rsidR="005E5E80" w:rsidRDefault="005E5E80" w:rsidP="001C51E7">
      <w:pPr>
        <w:spacing w:after="0"/>
        <w:ind w:firstLine="709"/>
        <w:rPr>
          <w:szCs w:val="28"/>
        </w:rPr>
      </w:pPr>
      <w:r>
        <w:rPr>
          <w:szCs w:val="28"/>
        </w:rPr>
        <w:t xml:space="preserve">Программно-методический комплект </w:t>
      </w:r>
      <w:r w:rsidR="001C51E7">
        <w:rPr>
          <w:szCs w:val="28"/>
        </w:rPr>
        <w:t>ПОМОРАЕВА И.А; ПОЗИНА В.А.</w:t>
      </w:r>
    </w:p>
    <w:p w14:paraId="167B4F2D" w14:textId="24C2D1F6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Средства:</w:t>
      </w:r>
    </w:p>
    <w:p w14:paraId="780836AE" w14:textId="04760E1F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Наглядные: </w:t>
      </w:r>
      <w:r w:rsidR="001C51E7">
        <w:rPr>
          <w:szCs w:val="28"/>
        </w:rPr>
        <w:t xml:space="preserve"> картинки сказочных героев (</w:t>
      </w:r>
      <w:proofErr w:type="spellStart"/>
      <w:r w:rsidR="00A6570C">
        <w:rPr>
          <w:szCs w:val="28"/>
        </w:rPr>
        <w:t>колобок,буратино,чебурашка,красная</w:t>
      </w:r>
      <w:proofErr w:type="spellEnd"/>
      <w:r w:rsidR="00A6570C">
        <w:rPr>
          <w:szCs w:val="28"/>
        </w:rPr>
        <w:t xml:space="preserve"> </w:t>
      </w:r>
      <w:proofErr w:type="spellStart"/>
      <w:r w:rsidR="00A6570C">
        <w:rPr>
          <w:szCs w:val="28"/>
        </w:rPr>
        <w:t>шапочка,винни</w:t>
      </w:r>
      <w:proofErr w:type="spellEnd"/>
      <w:r w:rsidR="00A6570C">
        <w:rPr>
          <w:szCs w:val="28"/>
        </w:rPr>
        <w:t xml:space="preserve">-пух).кубики разной </w:t>
      </w:r>
      <w:proofErr w:type="spellStart"/>
      <w:r w:rsidR="00A6570C">
        <w:rPr>
          <w:szCs w:val="28"/>
        </w:rPr>
        <w:t>величины,кружки</w:t>
      </w:r>
      <w:proofErr w:type="spellEnd"/>
      <w:r w:rsidR="00A6570C">
        <w:rPr>
          <w:szCs w:val="28"/>
        </w:rPr>
        <w:t xml:space="preserve"> из картона разной величины и разного цвета.</w:t>
      </w:r>
    </w:p>
    <w:p w14:paraId="2556ABAB" w14:textId="3931E740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Мультимедийные: </w:t>
      </w:r>
    </w:p>
    <w:p w14:paraId="0D08E610" w14:textId="5CEF5CF9" w:rsidR="001C51E7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 xml:space="preserve">Литературные: </w:t>
      </w:r>
      <w:r w:rsidR="001C51E7">
        <w:rPr>
          <w:szCs w:val="28"/>
        </w:rPr>
        <w:t>загадки, книги со сказками</w:t>
      </w:r>
    </w:p>
    <w:p w14:paraId="3498414C" w14:textId="7484283F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Музыкальные: _____________________________________________________________________________________</w:t>
      </w:r>
    </w:p>
    <w:p w14:paraId="574627AE" w14:textId="176D15B6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Словарная работа: __________________________________________________________________________________</w:t>
      </w:r>
    </w:p>
    <w:p w14:paraId="7F35D15A" w14:textId="77777777" w:rsidR="005E5E80" w:rsidRDefault="005E5E80" w:rsidP="005E5E80">
      <w:pPr>
        <w:spacing w:after="0"/>
        <w:ind w:firstLine="709"/>
        <w:rPr>
          <w:szCs w:val="28"/>
        </w:rPr>
      </w:pPr>
    </w:p>
    <w:tbl>
      <w:tblPr>
        <w:tblStyle w:val="ac"/>
        <w:tblW w:w="14930" w:type="dxa"/>
        <w:tblLook w:val="04A0" w:firstRow="1" w:lastRow="0" w:firstColumn="1" w:lastColumn="0" w:noHBand="0" w:noVBand="1"/>
      </w:tblPr>
      <w:tblGrid>
        <w:gridCol w:w="2961"/>
        <w:gridCol w:w="4901"/>
        <w:gridCol w:w="3542"/>
        <w:gridCol w:w="3526"/>
      </w:tblGrid>
      <w:tr w:rsidR="005E5E80" w14:paraId="4BD0E1B5" w14:textId="77777777" w:rsidTr="005E5E80">
        <w:tc>
          <w:tcPr>
            <w:tcW w:w="7650" w:type="dxa"/>
            <w:gridSpan w:val="2"/>
          </w:tcPr>
          <w:p w14:paraId="5FC17214" w14:textId="77777777" w:rsidR="005E5E80" w:rsidRPr="001C51E7" w:rsidRDefault="005E5E80" w:rsidP="001C51E7">
            <w:pPr>
              <w:rPr>
                <w:szCs w:val="28"/>
              </w:rPr>
            </w:pPr>
            <w:r w:rsidRPr="005E5E80">
              <w:rPr>
                <w:b/>
                <w:bCs/>
                <w:szCs w:val="28"/>
              </w:rPr>
              <w:t>ЦЕЛЬ</w:t>
            </w:r>
            <w:proofErr w:type="gramStart"/>
            <w:r w:rsidR="001C51E7">
              <w:rPr>
                <w:b/>
                <w:bCs/>
                <w:szCs w:val="28"/>
              </w:rPr>
              <w:t xml:space="preserve">: </w:t>
            </w:r>
            <w:r w:rsidR="001C51E7" w:rsidRPr="001C51E7">
              <w:rPr>
                <w:szCs w:val="28"/>
              </w:rPr>
              <w:t>Закрепить</w:t>
            </w:r>
            <w:proofErr w:type="gramEnd"/>
            <w:r w:rsidR="001C51E7" w:rsidRPr="001C51E7">
              <w:rPr>
                <w:szCs w:val="28"/>
              </w:rPr>
              <w:t xml:space="preserve"> навыки количественного и порядкового счета в пределах 5;</w:t>
            </w:r>
          </w:p>
          <w:p w14:paraId="056F07CF" w14:textId="667BE4DE" w:rsidR="001C51E7" w:rsidRPr="005E5E80" w:rsidRDefault="001C51E7" w:rsidP="001C51E7">
            <w:pPr>
              <w:rPr>
                <w:b/>
                <w:bCs/>
                <w:szCs w:val="28"/>
              </w:rPr>
            </w:pPr>
          </w:p>
        </w:tc>
        <w:tc>
          <w:tcPr>
            <w:tcW w:w="7280" w:type="dxa"/>
            <w:gridSpan w:val="2"/>
            <w:vMerge w:val="restart"/>
          </w:tcPr>
          <w:p w14:paraId="6E14CD56" w14:textId="77777777" w:rsidR="005E5E80" w:rsidRDefault="005E5E80" w:rsidP="004A188A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 с четом индивидуальных особенностей группы</w:t>
            </w:r>
          </w:p>
          <w:p w14:paraId="6D680D3D" w14:textId="730F5E81" w:rsidR="001C51E7" w:rsidRPr="005E5E80" w:rsidRDefault="001C51E7" w:rsidP="001C51E7">
            <w:pPr>
              <w:rPr>
                <w:b/>
                <w:bCs/>
                <w:szCs w:val="28"/>
              </w:rPr>
            </w:pPr>
          </w:p>
        </w:tc>
      </w:tr>
      <w:tr w:rsidR="005E5E80" w14:paraId="704B3031" w14:textId="77777777" w:rsidTr="005E5E80">
        <w:tc>
          <w:tcPr>
            <w:tcW w:w="7650" w:type="dxa"/>
            <w:gridSpan w:val="2"/>
          </w:tcPr>
          <w:p w14:paraId="341A8875" w14:textId="77777777" w:rsidR="001C51E7" w:rsidRDefault="001C51E7" w:rsidP="001C51E7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Задачи:</w:t>
            </w:r>
          </w:p>
          <w:p w14:paraId="4EBB4A31" w14:textId="284682F4" w:rsidR="001C51E7" w:rsidRPr="001C51E7" w:rsidRDefault="001C51E7" w:rsidP="001C51E7">
            <w:pPr>
              <w:rPr>
                <w:szCs w:val="28"/>
              </w:rPr>
            </w:pPr>
            <w:r w:rsidRPr="001C51E7">
              <w:rPr>
                <w:szCs w:val="28"/>
              </w:rPr>
              <w:t>Совершенствовать умения сравнивать предметы по величине;</w:t>
            </w:r>
          </w:p>
          <w:p w14:paraId="0599E16D" w14:textId="021A2028" w:rsidR="001C51E7" w:rsidRPr="001C51E7" w:rsidRDefault="001C51E7" w:rsidP="001C51E7">
            <w:pPr>
              <w:rPr>
                <w:szCs w:val="28"/>
              </w:rPr>
            </w:pPr>
            <w:r w:rsidRPr="001C51E7">
              <w:rPr>
                <w:szCs w:val="28"/>
              </w:rPr>
              <w:t>Совершенствовать умения устанавливать последовательность частей суток.</w:t>
            </w:r>
          </w:p>
        </w:tc>
        <w:tc>
          <w:tcPr>
            <w:tcW w:w="7280" w:type="dxa"/>
            <w:gridSpan w:val="2"/>
            <w:vMerge/>
          </w:tcPr>
          <w:p w14:paraId="24C68E3B" w14:textId="77777777" w:rsidR="005E5E80" w:rsidRDefault="005E5E80" w:rsidP="005E5E80">
            <w:pPr>
              <w:rPr>
                <w:szCs w:val="28"/>
              </w:rPr>
            </w:pPr>
          </w:p>
        </w:tc>
      </w:tr>
      <w:tr w:rsidR="008A0A89" w14:paraId="3E8E39C6" w14:textId="77777777" w:rsidTr="005E5E80">
        <w:tc>
          <w:tcPr>
            <w:tcW w:w="2547" w:type="dxa"/>
          </w:tcPr>
          <w:p w14:paraId="0F84C1F0" w14:textId="67629937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Этапы (последовательность) деятельности, приемы</w:t>
            </w:r>
          </w:p>
        </w:tc>
        <w:tc>
          <w:tcPr>
            <w:tcW w:w="5103" w:type="dxa"/>
          </w:tcPr>
          <w:p w14:paraId="7310CAA8" w14:textId="022C11D4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педагога</w:t>
            </w:r>
          </w:p>
        </w:tc>
        <w:tc>
          <w:tcPr>
            <w:tcW w:w="3640" w:type="dxa"/>
          </w:tcPr>
          <w:p w14:paraId="663B9141" w14:textId="4071C44B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детей</w:t>
            </w:r>
          </w:p>
        </w:tc>
        <w:tc>
          <w:tcPr>
            <w:tcW w:w="3640" w:type="dxa"/>
          </w:tcPr>
          <w:p w14:paraId="16405F21" w14:textId="45E4520D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Планируемый результат</w:t>
            </w:r>
          </w:p>
        </w:tc>
      </w:tr>
      <w:tr w:rsidR="008A0A89" w14:paraId="38DA0E6F" w14:textId="77777777" w:rsidTr="005E5E80">
        <w:tc>
          <w:tcPr>
            <w:tcW w:w="2547" w:type="dxa"/>
          </w:tcPr>
          <w:p w14:paraId="714B3106" w14:textId="62311B2F" w:rsidR="005E5E80" w:rsidRDefault="001C51E7" w:rsidP="005E5E80">
            <w:pPr>
              <w:rPr>
                <w:szCs w:val="28"/>
              </w:rPr>
            </w:pPr>
            <w:r>
              <w:rPr>
                <w:szCs w:val="28"/>
              </w:rPr>
              <w:t>Организационно-мотивационный</w:t>
            </w:r>
          </w:p>
        </w:tc>
        <w:tc>
          <w:tcPr>
            <w:tcW w:w="5103" w:type="dxa"/>
          </w:tcPr>
          <w:p w14:paraId="25C152B5" w14:textId="77777777" w:rsidR="005E5E80" w:rsidRDefault="001C51E7" w:rsidP="005E5E80">
            <w:pPr>
              <w:rPr>
                <w:szCs w:val="28"/>
              </w:rPr>
            </w:pPr>
            <w:r>
              <w:rPr>
                <w:szCs w:val="28"/>
              </w:rPr>
              <w:t>Приветствие.</w:t>
            </w:r>
          </w:p>
          <w:p w14:paraId="6A69322D" w14:textId="190A7D8B" w:rsidR="00EB5DA4" w:rsidRDefault="001C51E7" w:rsidP="00EB5DA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Здравствуйте гости</w:t>
            </w:r>
            <w:r w:rsidR="00EB5DA4">
              <w:rPr>
                <w:szCs w:val="28"/>
              </w:rPr>
              <w:t>, здравствуйте ребята! Ребята, я очень рада вас видеть.</w:t>
            </w:r>
          </w:p>
          <w:p w14:paraId="60B6CB8D" w14:textId="77777777" w:rsidR="00EB5DA4" w:rsidRDefault="00EB5DA4" w:rsidP="00EB5DA4">
            <w:pPr>
              <w:rPr>
                <w:szCs w:val="28"/>
              </w:rPr>
            </w:pPr>
            <w:r>
              <w:rPr>
                <w:szCs w:val="28"/>
              </w:rPr>
              <w:t>Встаем все в круг.</w:t>
            </w:r>
          </w:p>
          <w:p w14:paraId="5FABCCF1" w14:textId="77777777" w:rsidR="00EB5DA4" w:rsidRDefault="00EB5DA4" w:rsidP="00EB5DA4">
            <w:pPr>
              <w:rPr>
                <w:szCs w:val="28"/>
              </w:rPr>
            </w:pPr>
            <w:r>
              <w:rPr>
                <w:szCs w:val="28"/>
              </w:rPr>
              <w:t>Собрались все дети в круг,</w:t>
            </w:r>
          </w:p>
          <w:p w14:paraId="5CE228E5" w14:textId="77777777" w:rsidR="00EB5DA4" w:rsidRDefault="00EB5DA4" w:rsidP="00EB5DA4">
            <w:pPr>
              <w:rPr>
                <w:szCs w:val="28"/>
              </w:rPr>
            </w:pPr>
            <w:r>
              <w:rPr>
                <w:szCs w:val="28"/>
              </w:rPr>
              <w:t>Я твой друг и ты мой друг.</w:t>
            </w:r>
          </w:p>
          <w:p w14:paraId="6B47AFE2" w14:textId="77777777" w:rsidR="00EB5DA4" w:rsidRDefault="00EB5DA4" w:rsidP="00EB5DA4">
            <w:pPr>
              <w:rPr>
                <w:szCs w:val="28"/>
              </w:rPr>
            </w:pPr>
            <w:r>
              <w:rPr>
                <w:szCs w:val="28"/>
              </w:rPr>
              <w:t>Крепко за руки возьмемся</w:t>
            </w:r>
          </w:p>
          <w:p w14:paraId="38335103" w14:textId="77777777" w:rsidR="00EB5DA4" w:rsidRDefault="00EB5DA4" w:rsidP="00EB5DA4">
            <w:pPr>
              <w:rPr>
                <w:szCs w:val="28"/>
              </w:rPr>
            </w:pPr>
            <w:r>
              <w:rPr>
                <w:szCs w:val="28"/>
              </w:rPr>
              <w:t>И друг другу улыбнемся.</w:t>
            </w:r>
          </w:p>
          <w:p w14:paraId="23B7A6C0" w14:textId="77777777" w:rsidR="00EB5DA4" w:rsidRDefault="00EB5DA4" w:rsidP="00EB5DA4">
            <w:pPr>
              <w:rPr>
                <w:szCs w:val="28"/>
              </w:rPr>
            </w:pPr>
            <w:r>
              <w:rPr>
                <w:szCs w:val="28"/>
              </w:rPr>
              <w:t>А теперь посмотрите на наших гостей и подарите им свою улыбку.</w:t>
            </w:r>
          </w:p>
          <w:p w14:paraId="5784D23D" w14:textId="4E6A0F5E" w:rsidR="00EB5DA4" w:rsidRDefault="00EB5DA4" w:rsidP="00EB5DA4">
            <w:pPr>
              <w:rPr>
                <w:szCs w:val="28"/>
              </w:rPr>
            </w:pPr>
            <w:r>
              <w:rPr>
                <w:szCs w:val="28"/>
              </w:rPr>
              <w:t>Отлично, молодцы!</w:t>
            </w:r>
          </w:p>
          <w:p w14:paraId="191E93FA" w14:textId="5DA58B81" w:rsidR="00EB5DA4" w:rsidRDefault="007E1A33" w:rsidP="00EB5DA4">
            <w:pPr>
              <w:rPr>
                <w:szCs w:val="28"/>
              </w:rPr>
            </w:pPr>
            <w:r>
              <w:rPr>
                <w:szCs w:val="28"/>
              </w:rPr>
              <w:t>Ребята, а кроме гостей к нам пришли сказочные герои, давайте посмотрим кто они? Давайте их назовем</w:t>
            </w:r>
          </w:p>
          <w:p w14:paraId="6CA4BA0C" w14:textId="09E25C77" w:rsidR="008B1F6B" w:rsidRDefault="007E1A33" w:rsidP="007E1A33">
            <w:pPr>
              <w:rPr>
                <w:szCs w:val="28"/>
              </w:rPr>
            </w:pPr>
            <w:r>
              <w:rPr>
                <w:szCs w:val="28"/>
              </w:rPr>
              <w:t>Показываете сказочных героев и п</w:t>
            </w:r>
            <w:r w:rsidR="00EB5DA4">
              <w:rPr>
                <w:szCs w:val="28"/>
              </w:rPr>
              <w:t>еречисля</w:t>
            </w:r>
            <w:r>
              <w:rPr>
                <w:szCs w:val="28"/>
              </w:rPr>
              <w:t>е</w:t>
            </w:r>
            <w:r w:rsidR="00EB5DA4">
              <w:rPr>
                <w:szCs w:val="28"/>
              </w:rPr>
              <w:t>т</w:t>
            </w:r>
            <w:r>
              <w:rPr>
                <w:szCs w:val="28"/>
              </w:rPr>
              <w:t>е их.</w:t>
            </w:r>
          </w:p>
        </w:tc>
        <w:tc>
          <w:tcPr>
            <w:tcW w:w="3640" w:type="dxa"/>
          </w:tcPr>
          <w:p w14:paraId="22B8D11E" w14:textId="77777777" w:rsidR="008B1F6B" w:rsidRDefault="00EB5DA4" w:rsidP="00EB5DA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Дети здороваются, приветствуют гостей, встают в круг. Повторяют </w:t>
            </w:r>
            <w:r>
              <w:rPr>
                <w:szCs w:val="28"/>
              </w:rPr>
              <w:lastRenderedPageBreak/>
              <w:t xml:space="preserve">действия в соответствии со стихом, который зачитывает воспитатель. </w:t>
            </w:r>
          </w:p>
          <w:p w14:paraId="36FDF6E2" w14:textId="77777777" w:rsidR="007E1A33" w:rsidRDefault="007E1A33" w:rsidP="00EB5DA4">
            <w:pPr>
              <w:rPr>
                <w:szCs w:val="28"/>
              </w:rPr>
            </w:pPr>
          </w:p>
          <w:p w14:paraId="20C4CB4F" w14:textId="77777777" w:rsidR="007E1A33" w:rsidRDefault="007E1A33" w:rsidP="00EB5DA4">
            <w:pPr>
              <w:rPr>
                <w:szCs w:val="28"/>
              </w:rPr>
            </w:pPr>
          </w:p>
          <w:p w14:paraId="1611D904" w14:textId="77777777" w:rsidR="007E1A33" w:rsidRDefault="007E1A33" w:rsidP="00EB5DA4">
            <w:pPr>
              <w:rPr>
                <w:szCs w:val="28"/>
              </w:rPr>
            </w:pPr>
          </w:p>
          <w:p w14:paraId="515A2F90" w14:textId="77777777" w:rsidR="007E1A33" w:rsidRDefault="007E1A33" w:rsidP="00EB5DA4">
            <w:pPr>
              <w:rPr>
                <w:szCs w:val="28"/>
              </w:rPr>
            </w:pPr>
          </w:p>
          <w:p w14:paraId="18A40442" w14:textId="77777777" w:rsidR="007E1A33" w:rsidRDefault="007E1A33" w:rsidP="00EB5DA4">
            <w:pPr>
              <w:rPr>
                <w:szCs w:val="28"/>
              </w:rPr>
            </w:pPr>
          </w:p>
          <w:p w14:paraId="378C7D6B" w14:textId="2AD4EA6B" w:rsidR="007E1A33" w:rsidRDefault="007E1A33" w:rsidP="00EB5DA4">
            <w:pPr>
              <w:rPr>
                <w:szCs w:val="28"/>
              </w:rPr>
            </w:pPr>
            <w:r>
              <w:rPr>
                <w:szCs w:val="28"/>
              </w:rPr>
              <w:t>Дети смотрят на сказочных герое и их называют</w:t>
            </w:r>
          </w:p>
          <w:p w14:paraId="06825CC4" w14:textId="0367622D" w:rsidR="007E1A33" w:rsidRDefault="007E1A33" w:rsidP="00EB5DA4">
            <w:pPr>
              <w:rPr>
                <w:szCs w:val="28"/>
              </w:rPr>
            </w:pPr>
          </w:p>
        </w:tc>
        <w:tc>
          <w:tcPr>
            <w:tcW w:w="3640" w:type="dxa"/>
          </w:tcPr>
          <w:p w14:paraId="0B402D5E" w14:textId="77777777" w:rsidR="005E5E80" w:rsidRDefault="00EB5DA4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Дети выполняют инструкцию воспитателя. </w:t>
            </w:r>
          </w:p>
          <w:p w14:paraId="3A8E008D" w14:textId="77777777" w:rsidR="007E1A33" w:rsidRDefault="007E1A33" w:rsidP="005E5E80">
            <w:pPr>
              <w:rPr>
                <w:szCs w:val="28"/>
              </w:rPr>
            </w:pPr>
          </w:p>
          <w:p w14:paraId="5172231F" w14:textId="77777777" w:rsidR="007E1A33" w:rsidRDefault="007E1A33" w:rsidP="005E5E80">
            <w:pPr>
              <w:rPr>
                <w:szCs w:val="28"/>
              </w:rPr>
            </w:pPr>
          </w:p>
          <w:p w14:paraId="5DD9C82F" w14:textId="77777777" w:rsidR="007E1A33" w:rsidRDefault="007E1A33" w:rsidP="005E5E80">
            <w:pPr>
              <w:rPr>
                <w:szCs w:val="28"/>
              </w:rPr>
            </w:pPr>
          </w:p>
          <w:p w14:paraId="1751EE63" w14:textId="77777777" w:rsidR="007E1A33" w:rsidRDefault="007E1A33" w:rsidP="005E5E80">
            <w:pPr>
              <w:rPr>
                <w:szCs w:val="28"/>
              </w:rPr>
            </w:pPr>
          </w:p>
          <w:p w14:paraId="6B1945B7" w14:textId="77777777" w:rsidR="007E1A33" w:rsidRDefault="007E1A33" w:rsidP="005E5E80">
            <w:pPr>
              <w:rPr>
                <w:szCs w:val="28"/>
              </w:rPr>
            </w:pPr>
          </w:p>
          <w:p w14:paraId="33082FED" w14:textId="77777777" w:rsidR="007E1A33" w:rsidRDefault="007E1A33" w:rsidP="005E5E80">
            <w:pPr>
              <w:rPr>
                <w:szCs w:val="28"/>
              </w:rPr>
            </w:pPr>
          </w:p>
          <w:p w14:paraId="53EA78CD" w14:textId="77777777" w:rsidR="007E1A33" w:rsidRDefault="007E1A33" w:rsidP="005E5E80">
            <w:pPr>
              <w:rPr>
                <w:szCs w:val="28"/>
              </w:rPr>
            </w:pPr>
          </w:p>
          <w:p w14:paraId="7A488E33" w14:textId="77777777" w:rsidR="007E1A33" w:rsidRDefault="007E1A33" w:rsidP="005E5E80">
            <w:pPr>
              <w:rPr>
                <w:szCs w:val="28"/>
              </w:rPr>
            </w:pPr>
          </w:p>
          <w:p w14:paraId="0991354E" w14:textId="77777777" w:rsidR="007E1A33" w:rsidRDefault="007E1A33" w:rsidP="005E5E80">
            <w:pPr>
              <w:rPr>
                <w:szCs w:val="28"/>
              </w:rPr>
            </w:pPr>
          </w:p>
          <w:p w14:paraId="5492A916" w14:textId="77777777" w:rsidR="007E1A33" w:rsidRDefault="007E1A33" w:rsidP="005E5E80">
            <w:pPr>
              <w:rPr>
                <w:szCs w:val="28"/>
              </w:rPr>
            </w:pPr>
          </w:p>
          <w:p w14:paraId="522D8F2A" w14:textId="569B88DB" w:rsidR="007E1A33" w:rsidRDefault="007E1A33" w:rsidP="005E5E80">
            <w:pPr>
              <w:rPr>
                <w:szCs w:val="28"/>
              </w:rPr>
            </w:pPr>
            <w:r>
              <w:rPr>
                <w:szCs w:val="28"/>
              </w:rPr>
              <w:t>Рассматривают сказочных героев и припоминают /вспоминают их имена. Называют все героев.</w:t>
            </w:r>
          </w:p>
        </w:tc>
      </w:tr>
      <w:tr w:rsidR="008A0A89" w14:paraId="4ADB4C3B" w14:textId="77777777" w:rsidTr="005E5E80">
        <w:tc>
          <w:tcPr>
            <w:tcW w:w="2547" w:type="dxa"/>
          </w:tcPr>
          <w:p w14:paraId="611E1674" w14:textId="3EDF43FD" w:rsidR="008B1F6B" w:rsidRDefault="008B1F6B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2. Основной этап</w:t>
            </w:r>
            <w:r w:rsidR="006F0267">
              <w:rPr>
                <w:szCs w:val="28"/>
              </w:rPr>
              <w:t>. Практическая деятельность.</w:t>
            </w:r>
          </w:p>
        </w:tc>
        <w:tc>
          <w:tcPr>
            <w:tcW w:w="5103" w:type="dxa"/>
          </w:tcPr>
          <w:p w14:paraId="373304E4" w14:textId="77777777" w:rsidR="007E1A33" w:rsidRDefault="008B1F6B" w:rsidP="005E5E80">
            <w:pPr>
              <w:rPr>
                <w:szCs w:val="28"/>
              </w:rPr>
            </w:pPr>
            <w:r>
              <w:rPr>
                <w:szCs w:val="28"/>
              </w:rPr>
              <w:t>Ребята,</w:t>
            </w:r>
            <w:r w:rsidR="008C6105">
              <w:rPr>
                <w:szCs w:val="28"/>
              </w:rPr>
              <w:t xml:space="preserve"> </w:t>
            </w:r>
            <w:r>
              <w:rPr>
                <w:szCs w:val="28"/>
              </w:rPr>
              <w:t>наши герои хотят отправиться в путешествие</w:t>
            </w:r>
            <w:r w:rsidR="009169C7">
              <w:rPr>
                <w:szCs w:val="28"/>
              </w:rPr>
              <w:t>,</w:t>
            </w:r>
            <w:r w:rsidR="007E1A33">
              <w:rPr>
                <w:szCs w:val="28"/>
              </w:rPr>
              <w:t xml:space="preserve"> </w:t>
            </w:r>
            <w:r w:rsidR="009169C7">
              <w:rPr>
                <w:szCs w:val="28"/>
              </w:rPr>
              <w:t xml:space="preserve">в </w:t>
            </w:r>
            <w:r w:rsidR="007E1A33">
              <w:rPr>
                <w:szCs w:val="28"/>
              </w:rPr>
              <w:t>«</w:t>
            </w:r>
            <w:r w:rsidR="009169C7">
              <w:rPr>
                <w:szCs w:val="28"/>
              </w:rPr>
              <w:t>Страну математики»</w:t>
            </w:r>
            <w:r w:rsidR="007E1A33">
              <w:rPr>
                <w:szCs w:val="28"/>
              </w:rPr>
              <w:t xml:space="preserve">. </w:t>
            </w:r>
            <w:r>
              <w:rPr>
                <w:szCs w:val="28"/>
              </w:rPr>
              <w:t>Давайте узнаем на чем они поедут.</w:t>
            </w:r>
            <w:r w:rsidR="00F25EC1">
              <w:rPr>
                <w:szCs w:val="28"/>
              </w:rPr>
              <w:t xml:space="preserve"> </w:t>
            </w:r>
            <w:r>
              <w:rPr>
                <w:szCs w:val="28"/>
              </w:rPr>
              <w:t>Сейчас я загадаю вам загадку:</w:t>
            </w:r>
            <w:r w:rsidR="00F25EC1">
              <w:rPr>
                <w:szCs w:val="28"/>
              </w:rPr>
              <w:t xml:space="preserve"> </w:t>
            </w:r>
          </w:p>
          <w:p w14:paraId="1FD10F3D" w14:textId="5BDFE3CD" w:rsidR="008B1F6B" w:rsidRDefault="008C6105" w:rsidP="005E5E80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8B1F6B">
              <w:rPr>
                <w:szCs w:val="28"/>
              </w:rPr>
              <w:t>ашут</w:t>
            </w:r>
            <w:r>
              <w:rPr>
                <w:szCs w:val="28"/>
              </w:rPr>
              <w:t xml:space="preserve"> вслед листвою кроны</w:t>
            </w:r>
          </w:p>
          <w:p w14:paraId="2830BA71" w14:textId="189EF6C4" w:rsidR="008C6105" w:rsidRDefault="008C6105" w:rsidP="005E5E80">
            <w:pPr>
              <w:rPr>
                <w:szCs w:val="28"/>
              </w:rPr>
            </w:pPr>
            <w:r>
              <w:rPr>
                <w:szCs w:val="28"/>
              </w:rPr>
              <w:t>А за ним бегут вагоны</w:t>
            </w:r>
          </w:p>
          <w:p w14:paraId="74F29913" w14:textId="4FCCDF45" w:rsidR="008C6105" w:rsidRDefault="008C6105" w:rsidP="005E5E80">
            <w:pPr>
              <w:rPr>
                <w:szCs w:val="28"/>
              </w:rPr>
            </w:pPr>
            <w:r>
              <w:rPr>
                <w:szCs w:val="28"/>
              </w:rPr>
              <w:t>Весело под стук колес</w:t>
            </w:r>
          </w:p>
          <w:p w14:paraId="2D59BB88" w14:textId="4B91BA8F" w:rsidR="008C6105" w:rsidRDefault="008C6105" w:rsidP="005E5E80">
            <w:pPr>
              <w:rPr>
                <w:szCs w:val="28"/>
              </w:rPr>
            </w:pPr>
            <w:r>
              <w:rPr>
                <w:szCs w:val="28"/>
              </w:rPr>
              <w:t>Мчит по рельсам(паровоз)</w:t>
            </w:r>
          </w:p>
          <w:p w14:paraId="04AC7652" w14:textId="45C458A9" w:rsidR="007E1A33" w:rsidRDefault="007E1A33" w:rsidP="005E5E80">
            <w:pPr>
              <w:rPr>
                <w:szCs w:val="28"/>
              </w:rPr>
            </w:pPr>
            <w:r>
              <w:rPr>
                <w:szCs w:val="28"/>
              </w:rPr>
              <w:t>Ребята, у нас в группе есть паровоз?</w:t>
            </w:r>
          </w:p>
          <w:p w14:paraId="080531FD" w14:textId="77777777" w:rsidR="007E1A33" w:rsidRDefault="007E1A33" w:rsidP="005E5E80">
            <w:pPr>
              <w:rPr>
                <w:szCs w:val="28"/>
              </w:rPr>
            </w:pPr>
          </w:p>
          <w:p w14:paraId="66B2D41A" w14:textId="738E4B2A" w:rsidR="008C6105" w:rsidRDefault="004B6CD9" w:rsidP="008C6105">
            <w:pPr>
              <w:rPr>
                <w:szCs w:val="28"/>
              </w:rPr>
            </w:pPr>
            <w:r>
              <w:rPr>
                <w:szCs w:val="28"/>
              </w:rPr>
              <w:t>Ребята, к</w:t>
            </w:r>
            <w:r w:rsidR="008C6105">
              <w:rPr>
                <w:szCs w:val="28"/>
              </w:rPr>
              <w:t>аждый герой едет в своем вагончике.</w:t>
            </w:r>
            <w:r>
              <w:rPr>
                <w:szCs w:val="28"/>
              </w:rPr>
              <w:t xml:space="preserve"> </w:t>
            </w:r>
            <w:r w:rsidR="008C6105">
              <w:rPr>
                <w:szCs w:val="28"/>
              </w:rPr>
              <w:t>Давайте посадим героев по вагончикам</w:t>
            </w:r>
            <w:r>
              <w:rPr>
                <w:szCs w:val="28"/>
              </w:rPr>
              <w:t>. Ск</w:t>
            </w:r>
            <w:r w:rsidR="008C6105">
              <w:rPr>
                <w:szCs w:val="28"/>
              </w:rPr>
              <w:t>олько на доске вагончиков</w:t>
            </w:r>
            <w:r w:rsidR="00F25EC1" w:rsidRPr="00A86E7A">
              <w:rPr>
                <w:szCs w:val="28"/>
              </w:rPr>
              <w:t>?</w:t>
            </w:r>
          </w:p>
          <w:p w14:paraId="6B45C6A3" w14:textId="7C5D5974" w:rsidR="00F25EC1" w:rsidRDefault="00F25EC1" w:rsidP="008C610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Давайте посчитаем хором.</w:t>
            </w:r>
          </w:p>
          <w:p w14:paraId="7160A617" w14:textId="77777777" w:rsidR="00F25EC1" w:rsidRDefault="00F25EC1" w:rsidP="008C6105">
            <w:pPr>
              <w:rPr>
                <w:szCs w:val="28"/>
              </w:rPr>
            </w:pPr>
          </w:p>
          <w:p w14:paraId="188F55AF" w14:textId="77777777" w:rsidR="00F25EC1" w:rsidRDefault="00F25EC1" w:rsidP="008C6105">
            <w:pPr>
              <w:rPr>
                <w:szCs w:val="28"/>
              </w:rPr>
            </w:pPr>
          </w:p>
          <w:p w14:paraId="4726DDD0" w14:textId="77777777" w:rsidR="00F25EC1" w:rsidRDefault="00F25EC1" w:rsidP="008C6105">
            <w:pPr>
              <w:rPr>
                <w:szCs w:val="28"/>
              </w:rPr>
            </w:pPr>
          </w:p>
          <w:p w14:paraId="6C177A83" w14:textId="239F468D" w:rsidR="00F25EC1" w:rsidRDefault="00F25EC1" w:rsidP="008C6105">
            <w:pPr>
              <w:rPr>
                <w:szCs w:val="28"/>
              </w:rPr>
            </w:pPr>
            <w:r>
              <w:rPr>
                <w:szCs w:val="28"/>
              </w:rPr>
              <w:t>А сколько героев</w:t>
            </w:r>
            <w:r w:rsidR="004B6CD9">
              <w:rPr>
                <w:szCs w:val="28"/>
              </w:rPr>
              <w:t>?</w:t>
            </w:r>
            <w:r>
              <w:rPr>
                <w:szCs w:val="28"/>
              </w:rPr>
              <w:t xml:space="preserve"> Считаем хором.</w:t>
            </w:r>
          </w:p>
          <w:p w14:paraId="75F1A6AA" w14:textId="77777777" w:rsidR="00F25EC1" w:rsidRDefault="00F25EC1" w:rsidP="008C6105">
            <w:pPr>
              <w:rPr>
                <w:szCs w:val="28"/>
              </w:rPr>
            </w:pPr>
          </w:p>
          <w:p w14:paraId="06A8055E" w14:textId="77777777" w:rsidR="00F25EC1" w:rsidRDefault="00F25EC1" w:rsidP="008C6105">
            <w:pPr>
              <w:rPr>
                <w:szCs w:val="28"/>
              </w:rPr>
            </w:pPr>
          </w:p>
          <w:p w14:paraId="24E758AF" w14:textId="5293AEDC" w:rsidR="00F25EC1" w:rsidRPr="00F25EC1" w:rsidRDefault="00F25EC1" w:rsidP="008C6105">
            <w:pPr>
              <w:rPr>
                <w:szCs w:val="28"/>
              </w:rPr>
            </w:pPr>
            <w:r>
              <w:rPr>
                <w:szCs w:val="28"/>
              </w:rPr>
              <w:t>Давайте сравним. Что можно сказать о количестве вагончиков  и количестве героев</w:t>
            </w:r>
            <w:r w:rsidRPr="00F25EC1">
              <w:rPr>
                <w:szCs w:val="28"/>
              </w:rPr>
              <w:t>?</w:t>
            </w:r>
          </w:p>
          <w:p w14:paraId="385F9C27" w14:textId="77777777" w:rsidR="004B6CD9" w:rsidRPr="00A86E7A" w:rsidRDefault="004B6CD9" w:rsidP="004B6CD9">
            <w:pPr>
              <w:rPr>
                <w:szCs w:val="28"/>
              </w:rPr>
            </w:pPr>
            <w:r>
              <w:rPr>
                <w:szCs w:val="28"/>
              </w:rPr>
              <w:t>В каком вагончике едет колобок</w:t>
            </w:r>
            <w:r w:rsidRPr="00F25EC1">
              <w:rPr>
                <w:szCs w:val="28"/>
              </w:rPr>
              <w:t>?</w:t>
            </w:r>
          </w:p>
          <w:p w14:paraId="5AB236A0" w14:textId="77777777" w:rsidR="008C6105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>И так по каждому герою.</w:t>
            </w:r>
          </w:p>
          <w:p w14:paraId="41B363BE" w14:textId="77777777" w:rsidR="004B6CD9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>Кто едет перед колобком?</w:t>
            </w:r>
          </w:p>
          <w:p w14:paraId="5A50484A" w14:textId="452E7D72" w:rsidR="004B6CD9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>Кто едет после колобка?</w:t>
            </w:r>
          </w:p>
        </w:tc>
        <w:tc>
          <w:tcPr>
            <w:tcW w:w="3640" w:type="dxa"/>
          </w:tcPr>
          <w:p w14:paraId="60BD34F4" w14:textId="77777777" w:rsidR="008B1F6B" w:rsidRDefault="008B1F6B" w:rsidP="005E5E80">
            <w:pPr>
              <w:rPr>
                <w:szCs w:val="28"/>
              </w:rPr>
            </w:pPr>
          </w:p>
          <w:p w14:paraId="4208731F" w14:textId="77777777" w:rsidR="00F25EC1" w:rsidRDefault="00F25EC1" w:rsidP="005E5E80">
            <w:pPr>
              <w:rPr>
                <w:szCs w:val="28"/>
              </w:rPr>
            </w:pPr>
          </w:p>
          <w:p w14:paraId="6D8CB112" w14:textId="77777777" w:rsidR="00F25EC1" w:rsidRDefault="00F25EC1" w:rsidP="005E5E80">
            <w:pPr>
              <w:rPr>
                <w:szCs w:val="28"/>
              </w:rPr>
            </w:pPr>
          </w:p>
          <w:p w14:paraId="319E798A" w14:textId="77777777" w:rsidR="00F25EC1" w:rsidRDefault="00F25EC1" w:rsidP="005E5E80">
            <w:pPr>
              <w:rPr>
                <w:szCs w:val="28"/>
              </w:rPr>
            </w:pPr>
          </w:p>
          <w:p w14:paraId="28BF7593" w14:textId="77777777" w:rsidR="00F25EC1" w:rsidRDefault="00F25EC1" w:rsidP="005E5E80">
            <w:pPr>
              <w:rPr>
                <w:szCs w:val="28"/>
              </w:rPr>
            </w:pPr>
          </w:p>
          <w:p w14:paraId="456EA69F" w14:textId="77777777" w:rsidR="00F25EC1" w:rsidRDefault="00F25EC1" w:rsidP="005E5E80">
            <w:pPr>
              <w:rPr>
                <w:szCs w:val="28"/>
              </w:rPr>
            </w:pPr>
          </w:p>
          <w:p w14:paraId="285C1648" w14:textId="77777777" w:rsidR="00F25EC1" w:rsidRDefault="00F25EC1" w:rsidP="005E5E80">
            <w:pPr>
              <w:rPr>
                <w:szCs w:val="28"/>
              </w:rPr>
            </w:pPr>
            <w:r>
              <w:rPr>
                <w:szCs w:val="28"/>
              </w:rPr>
              <w:t>Отгадываю загадку (паровоз).</w:t>
            </w:r>
          </w:p>
          <w:p w14:paraId="0BC5C278" w14:textId="77777777" w:rsidR="00F25EC1" w:rsidRDefault="00F25EC1" w:rsidP="005E5E80">
            <w:pPr>
              <w:rPr>
                <w:szCs w:val="28"/>
              </w:rPr>
            </w:pPr>
          </w:p>
          <w:p w14:paraId="733C8522" w14:textId="30A3F665" w:rsidR="007E1A33" w:rsidRDefault="007E1A33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 и переходят к доске, где закреплён паровоз с вагонами .</w:t>
            </w:r>
          </w:p>
          <w:p w14:paraId="2CC14E5D" w14:textId="77777777" w:rsidR="00F25EC1" w:rsidRDefault="00F25EC1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Дети по </w:t>
            </w:r>
            <w:r w:rsidRPr="00F25EC1">
              <w:rPr>
                <w:szCs w:val="28"/>
                <w:highlight w:val="yellow"/>
              </w:rPr>
              <w:t>одному</w:t>
            </w:r>
            <w:r>
              <w:rPr>
                <w:szCs w:val="28"/>
              </w:rPr>
              <w:t xml:space="preserve"> рассаживают героев по вагончикам.</w:t>
            </w:r>
          </w:p>
          <w:p w14:paraId="224AF5EE" w14:textId="08E7FED0" w:rsidR="00F25EC1" w:rsidRDefault="00F25EC1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Дети считают хором слева направо</w:t>
            </w:r>
            <w:r w:rsidR="004B6CD9">
              <w:rPr>
                <w:szCs w:val="28"/>
              </w:rPr>
              <w:t xml:space="preserve"> </w:t>
            </w:r>
            <w:r>
              <w:rPr>
                <w:szCs w:val="28"/>
              </w:rPr>
              <w:t>5 (один, два, три, четыре, пять)</w:t>
            </w:r>
          </w:p>
          <w:p w14:paraId="3937A441" w14:textId="77777777" w:rsidR="00F25EC1" w:rsidRDefault="00F25EC1" w:rsidP="005E5E80">
            <w:pPr>
              <w:rPr>
                <w:szCs w:val="28"/>
              </w:rPr>
            </w:pPr>
          </w:p>
          <w:p w14:paraId="6E2D5F7A" w14:textId="77777777" w:rsidR="00F25EC1" w:rsidRDefault="00F25EC1" w:rsidP="005E5E80">
            <w:pPr>
              <w:rPr>
                <w:szCs w:val="28"/>
              </w:rPr>
            </w:pPr>
            <w:r>
              <w:rPr>
                <w:szCs w:val="28"/>
              </w:rPr>
              <w:t>5 (один, два, три, четыре, пять)</w:t>
            </w:r>
          </w:p>
          <w:p w14:paraId="786A0E08" w14:textId="77777777" w:rsidR="00F25EC1" w:rsidRDefault="00F25EC1" w:rsidP="005E5E80">
            <w:pPr>
              <w:rPr>
                <w:szCs w:val="28"/>
              </w:rPr>
            </w:pPr>
          </w:p>
          <w:p w14:paraId="7856E495" w14:textId="77777777" w:rsidR="00F25EC1" w:rsidRDefault="00F25EC1" w:rsidP="005E5E80">
            <w:pPr>
              <w:rPr>
                <w:szCs w:val="28"/>
              </w:rPr>
            </w:pPr>
            <w:r>
              <w:rPr>
                <w:szCs w:val="28"/>
              </w:rPr>
              <w:t>Количество одинаковое.</w:t>
            </w:r>
          </w:p>
          <w:p w14:paraId="736A1CD5" w14:textId="77777777" w:rsidR="004B6CD9" w:rsidRDefault="004B6CD9" w:rsidP="005E5E80">
            <w:pPr>
              <w:rPr>
                <w:szCs w:val="28"/>
              </w:rPr>
            </w:pPr>
          </w:p>
          <w:p w14:paraId="7A72CD91" w14:textId="77777777" w:rsidR="004B6CD9" w:rsidRDefault="004B6CD9" w:rsidP="005E5E80">
            <w:pPr>
              <w:rPr>
                <w:szCs w:val="28"/>
              </w:rPr>
            </w:pPr>
          </w:p>
          <w:p w14:paraId="54F22B27" w14:textId="0D8393F3" w:rsidR="004B6CD9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</w:t>
            </w:r>
          </w:p>
        </w:tc>
        <w:tc>
          <w:tcPr>
            <w:tcW w:w="3640" w:type="dxa"/>
          </w:tcPr>
          <w:p w14:paraId="3412E584" w14:textId="729CC8BA" w:rsidR="008B1F6B" w:rsidRDefault="007E1A33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Внимательно слушают загадку, правильный дают ответ. </w:t>
            </w:r>
          </w:p>
          <w:p w14:paraId="7DB31459" w14:textId="77777777" w:rsidR="007E1A33" w:rsidRDefault="007E1A33" w:rsidP="005E5E80">
            <w:pPr>
              <w:rPr>
                <w:szCs w:val="28"/>
              </w:rPr>
            </w:pPr>
          </w:p>
          <w:p w14:paraId="2E489D5D" w14:textId="77777777" w:rsidR="007E1A33" w:rsidRDefault="007E1A33" w:rsidP="005E5E80">
            <w:pPr>
              <w:rPr>
                <w:szCs w:val="28"/>
              </w:rPr>
            </w:pPr>
          </w:p>
          <w:p w14:paraId="03997630" w14:textId="77777777" w:rsidR="007E1A33" w:rsidRDefault="007E1A33" w:rsidP="005E5E80">
            <w:pPr>
              <w:rPr>
                <w:szCs w:val="28"/>
              </w:rPr>
            </w:pPr>
          </w:p>
          <w:p w14:paraId="10A6681F" w14:textId="77777777" w:rsidR="007E1A33" w:rsidRDefault="007E1A33" w:rsidP="005E5E80">
            <w:pPr>
              <w:rPr>
                <w:szCs w:val="28"/>
              </w:rPr>
            </w:pPr>
          </w:p>
          <w:p w14:paraId="086EAA6A" w14:textId="77777777" w:rsidR="007E1A33" w:rsidRDefault="007E1A33" w:rsidP="005E5E80">
            <w:pPr>
              <w:rPr>
                <w:szCs w:val="28"/>
              </w:rPr>
            </w:pPr>
          </w:p>
          <w:p w14:paraId="5B4ECDC3" w14:textId="77777777" w:rsidR="007E1A33" w:rsidRDefault="007E1A33" w:rsidP="005E5E80">
            <w:pPr>
              <w:rPr>
                <w:szCs w:val="28"/>
              </w:rPr>
            </w:pPr>
          </w:p>
          <w:p w14:paraId="0905C761" w14:textId="3C4D8487" w:rsidR="007E1A33" w:rsidRDefault="007E1A33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Дети перемещаются к доске где закреплен паровоз с вагонами. </w:t>
            </w:r>
          </w:p>
          <w:p w14:paraId="4917EB7C" w14:textId="77777777" w:rsidR="007E1A33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>Отработка порядкового счета.</w:t>
            </w:r>
          </w:p>
          <w:p w14:paraId="03C97165" w14:textId="77777777" w:rsidR="004B6CD9" w:rsidRDefault="004B6CD9" w:rsidP="005E5E80">
            <w:pPr>
              <w:rPr>
                <w:szCs w:val="28"/>
              </w:rPr>
            </w:pPr>
          </w:p>
          <w:p w14:paraId="1828A7AC" w14:textId="77777777" w:rsidR="004B6CD9" w:rsidRDefault="004B6CD9" w:rsidP="005E5E80">
            <w:pPr>
              <w:rPr>
                <w:szCs w:val="28"/>
              </w:rPr>
            </w:pPr>
          </w:p>
          <w:p w14:paraId="455460A3" w14:textId="77777777" w:rsidR="004B6CD9" w:rsidRDefault="004B6CD9" w:rsidP="005E5E80">
            <w:pPr>
              <w:rPr>
                <w:szCs w:val="28"/>
              </w:rPr>
            </w:pPr>
          </w:p>
          <w:p w14:paraId="5CA47A57" w14:textId="77777777" w:rsidR="004B6CD9" w:rsidRDefault="004B6CD9" w:rsidP="005E5E80">
            <w:pPr>
              <w:rPr>
                <w:szCs w:val="28"/>
              </w:rPr>
            </w:pPr>
          </w:p>
          <w:p w14:paraId="7DA959DB" w14:textId="77777777" w:rsidR="004B6CD9" w:rsidRDefault="004B6CD9" w:rsidP="005E5E80">
            <w:pPr>
              <w:rPr>
                <w:szCs w:val="28"/>
              </w:rPr>
            </w:pPr>
          </w:p>
          <w:p w14:paraId="607DCD34" w14:textId="77777777" w:rsidR="004B6CD9" w:rsidRDefault="004B6CD9" w:rsidP="005E5E80">
            <w:pPr>
              <w:rPr>
                <w:szCs w:val="28"/>
              </w:rPr>
            </w:pPr>
          </w:p>
          <w:p w14:paraId="1C3E5125" w14:textId="77777777" w:rsidR="004B6CD9" w:rsidRDefault="004B6CD9" w:rsidP="005E5E80">
            <w:pPr>
              <w:rPr>
                <w:szCs w:val="28"/>
              </w:rPr>
            </w:pPr>
          </w:p>
          <w:p w14:paraId="46FDE2AB" w14:textId="77777777" w:rsidR="004B6CD9" w:rsidRDefault="004B6CD9" w:rsidP="005E5E80">
            <w:pPr>
              <w:rPr>
                <w:szCs w:val="28"/>
              </w:rPr>
            </w:pPr>
          </w:p>
          <w:p w14:paraId="31198953" w14:textId="77777777" w:rsidR="004B6CD9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Дети сравнивают количество вагонов и героев. </w:t>
            </w:r>
          </w:p>
          <w:p w14:paraId="7223A863" w14:textId="77777777" w:rsidR="004B6CD9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>Правильные ответы детей.</w:t>
            </w:r>
          </w:p>
          <w:p w14:paraId="696E6310" w14:textId="06C98C43" w:rsidR="006F0267" w:rsidRDefault="006F0267" w:rsidP="005E5E80">
            <w:pPr>
              <w:rPr>
                <w:szCs w:val="28"/>
              </w:rPr>
            </w:pPr>
            <w:r>
              <w:rPr>
                <w:szCs w:val="28"/>
              </w:rPr>
              <w:t>Закрепление счета, сравнение</w:t>
            </w:r>
            <w:proofErr w:type="gramStart"/>
            <w:r>
              <w:rPr>
                <w:szCs w:val="28"/>
              </w:rPr>
              <w:t xml:space="preserve"> ….</w:t>
            </w:r>
            <w:proofErr w:type="gramEnd"/>
          </w:p>
        </w:tc>
      </w:tr>
      <w:tr w:rsidR="008A0A89" w14:paraId="676CE937" w14:textId="77777777" w:rsidTr="005E5E80">
        <w:tc>
          <w:tcPr>
            <w:tcW w:w="2547" w:type="dxa"/>
          </w:tcPr>
          <w:p w14:paraId="20687970" w14:textId="407EF08B" w:rsidR="005E5E80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Динамическая пауза.</w:t>
            </w:r>
          </w:p>
        </w:tc>
        <w:tc>
          <w:tcPr>
            <w:tcW w:w="5103" w:type="dxa"/>
          </w:tcPr>
          <w:p w14:paraId="6307919B" w14:textId="1B81E9A1" w:rsidR="00F25EC1" w:rsidRPr="00A86E7A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Будем пальчики сгибать , и вагончики считать? </w:t>
            </w:r>
          </w:p>
        </w:tc>
        <w:tc>
          <w:tcPr>
            <w:tcW w:w="3640" w:type="dxa"/>
          </w:tcPr>
          <w:p w14:paraId="3469D1EF" w14:textId="7803E543" w:rsidR="005E5E80" w:rsidRPr="00F25EC1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>Дети играют в игру.</w:t>
            </w:r>
          </w:p>
        </w:tc>
        <w:tc>
          <w:tcPr>
            <w:tcW w:w="3640" w:type="dxa"/>
          </w:tcPr>
          <w:p w14:paraId="5AA78382" w14:textId="37FF24FC" w:rsidR="005E5E80" w:rsidRDefault="004B6CD9" w:rsidP="005E5E80">
            <w:pPr>
              <w:rPr>
                <w:szCs w:val="28"/>
              </w:rPr>
            </w:pPr>
            <w:r>
              <w:rPr>
                <w:szCs w:val="28"/>
              </w:rPr>
              <w:t>Выполнение задания в соответствии с инструкцией.</w:t>
            </w:r>
          </w:p>
        </w:tc>
      </w:tr>
      <w:tr w:rsidR="008A0A89" w14:paraId="1FEF0E4D" w14:textId="77777777" w:rsidTr="005E5E80">
        <w:tc>
          <w:tcPr>
            <w:tcW w:w="2547" w:type="dxa"/>
          </w:tcPr>
          <w:p w14:paraId="583BDEC3" w14:textId="36854FF2" w:rsidR="005E5E80" w:rsidRDefault="006F0267" w:rsidP="005E5E80">
            <w:pPr>
              <w:rPr>
                <w:szCs w:val="28"/>
              </w:rPr>
            </w:pPr>
            <w:r>
              <w:rPr>
                <w:szCs w:val="28"/>
              </w:rPr>
              <w:t>Основной этап. Практическая деятельность.</w:t>
            </w:r>
          </w:p>
        </w:tc>
        <w:tc>
          <w:tcPr>
            <w:tcW w:w="5103" w:type="dxa"/>
          </w:tcPr>
          <w:p w14:paraId="40B17021" w14:textId="77777777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>Ребята, а наши гости пришли с любимыми игрушками. Давайте мы сейчас их посмотри. Что это?</w:t>
            </w:r>
          </w:p>
          <w:p w14:paraId="355F823D" w14:textId="77777777" w:rsidR="00690CD1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>Все, верно, это кубики.</w:t>
            </w:r>
          </w:p>
          <w:p w14:paraId="2CABFCDC" w14:textId="77777777" w:rsidR="00690CD1" w:rsidRDefault="00690CD1" w:rsidP="005E5E80">
            <w:pPr>
              <w:rPr>
                <w:szCs w:val="28"/>
              </w:rPr>
            </w:pPr>
            <w:r>
              <w:rPr>
                <w:szCs w:val="28"/>
              </w:rPr>
              <w:t>Деление на команды, по цвету кубиков.</w:t>
            </w:r>
          </w:p>
          <w:p w14:paraId="69A7B937" w14:textId="7C6E4077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 Ребята а кубики у нас одинаковые? </w:t>
            </w:r>
          </w:p>
          <w:p w14:paraId="4DB56322" w14:textId="77777777" w:rsidR="00E96840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А давайте мы их сравним? Сравниваете кубики и проговариваете: самый большой, меньше, ещё меньше, самый маленький. </w:t>
            </w:r>
          </w:p>
          <w:p w14:paraId="43C3079A" w14:textId="76FEBE24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Давайте вместе выложим кубики от самого большого до самого </w:t>
            </w:r>
            <w:r>
              <w:rPr>
                <w:szCs w:val="28"/>
              </w:rPr>
              <w:lastRenderedPageBreak/>
              <w:t>маленького. Хвалю детей за правильные ответы.</w:t>
            </w:r>
          </w:p>
          <w:p w14:paraId="536087C2" w14:textId="77777777" w:rsidR="00690CD1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>Ребята, а теперь предлагаю сесть за столы и каждому выложить фигуру «круг» от самого большого к самому маленькому.</w:t>
            </w:r>
          </w:p>
          <w:p w14:paraId="2809D67E" w14:textId="1F88C4AC" w:rsidR="00690CD1" w:rsidRDefault="00690CD1" w:rsidP="005E5E80">
            <w:pPr>
              <w:rPr>
                <w:szCs w:val="28"/>
              </w:rPr>
            </w:pPr>
            <w:r>
              <w:rPr>
                <w:szCs w:val="28"/>
              </w:rPr>
              <w:t>Дополнительное задание на сравнение (куклы и книжки)</w:t>
            </w:r>
          </w:p>
          <w:p w14:paraId="7EE30B5A" w14:textId="5D103F7D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 Молодцы. </w:t>
            </w:r>
          </w:p>
          <w:p w14:paraId="5B5B8CC3" w14:textId="47DD013D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Ребята мы справились со всеми заданиями, пара нам возвращаться.  </w:t>
            </w:r>
            <w:r w:rsidR="00745850">
              <w:rPr>
                <w:szCs w:val="28"/>
              </w:rPr>
              <w:t xml:space="preserve">А на чем мы путешествовали? </w:t>
            </w:r>
          </w:p>
          <w:p w14:paraId="0BDDBB61" w14:textId="22C159ED" w:rsidR="00745850" w:rsidRDefault="00745850" w:rsidP="005E5E80">
            <w:pPr>
              <w:rPr>
                <w:szCs w:val="28"/>
              </w:rPr>
            </w:pPr>
            <w:r>
              <w:rPr>
                <w:szCs w:val="28"/>
              </w:rPr>
              <w:t>Возвращаемся в группу.</w:t>
            </w:r>
          </w:p>
        </w:tc>
        <w:tc>
          <w:tcPr>
            <w:tcW w:w="3640" w:type="dxa"/>
          </w:tcPr>
          <w:p w14:paraId="40F3F71C" w14:textId="77777777" w:rsidR="005E5E80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Дети дают ответы, рассматривают кубики. </w:t>
            </w:r>
          </w:p>
          <w:p w14:paraId="5C7320D5" w14:textId="77777777" w:rsidR="008A0A89" w:rsidRDefault="008A0A89" w:rsidP="005E5E80">
            <w:pPr>
              <w:rPr>
                <w:szCs w:val="28"/>
              </w:rPr>
            </w:pPr>
          </w:p>
          <w:p w14:paraId="15921BE5" w14:textId="77777777" w:rsidR="008A0A89" w:rsidRDefault="008A0A89" w:rsidP="005E5E80">
            <w:pPr>
              <w:rPr>
                <w:szCs w:val="28"/>
              </w:rPr>
            </w:pPr>
          </w:p>
          <w:p w14:paraId="6CC8E721" w14:textId="77777777" w:rsidR="008A0A89" w:rsidRDefault="008A0A89" w:rsidP="005E5E80">
            <w:pPr>
              <w:rPr>
                <w:szCs w:val="28"/>
              </w:rPr>
            </w:pPr>
          </w:p>
          <w:p w14:paraId="7C6EE0E0" w14:textId="77777777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Совместно с воспитателем проговаривают </w:t>
            </w:r>
            <w:r w:rsidRPr="008A0A89">
              <w:rPr>
                <w:szCs w:val="28"/>
                <w:highlight w:val="yellow"/>
              </w:rPr>
              <w:t>и дают обозначение размеров  кубикам</w:t>
            </w:r>
            <w:r>
              <w:rPr>
                <w:szCs w:val="28"/>
              </w:rPr>
              <w:t xml:space="preserve"> </w:t>
            </w:r>
          </w:p>
          <w:p w14:paraId="6D0AC68A" w14:textId="77777777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>Выкладываете кубики.</w:t>
            </w:r>
          </w:p>
          <w:p w14:paraId="40DECBA6" w14:textId="77777777" w:rsidR="008A0A89" w:rsidRDefault="008A0A89" w:rsidP="005E5E80">
            <w:pPr>
              <w:rPr>
                <w:szCs w:val="28"/>
              </w:rPr>
            </w:pPr>
          </w:p>
          <w:p w14:paraId="70A27873" w14:textId="77777777" w:rsidR="008A0A89" w:rsidRDefault="008A0A89" w:rsidP="005E5E80">
            <w:pPr>
              <w:rPr>
                <w:szCs w:val="28"/>
              </w:rPr>
            </w:pPr>
          </w:p>
          <w:p w14:paraId="57CB2763" w14:textId="77777777" w:rsidR="008A0A89" w:rsidRDefault="008A0A89" w:rsidP="005E5E80">
            <w:pPr>
              <w:rPr>
                <w:szCs w:val="28"/>
              </w:rPr>
            </w:pPr>
          </w:p>
          <w:p w14:paraId="0DE95F2E" w14:textId="77777777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Самостоятельная работа детей за столами.</w:t>
            </w:r>
          </w:p>
          <w:p w14:paraId="7315271D" w14:textId="77777777" w:rsidR="00745850" w:rsidRDefault="00745850" w:rsidP="005E5E80">
            <w:pPr>
              <w:rPr>
                <w:szCs w:val="28"/>
              </w:rPr>
            </w:pPr>
          </w:p>
          <w:p w14:paraId="151AE4ED" w14:textId="77777777" w:rsidR="00745850" w:rsidRDefault="00745850" w:rsidP="005E5E80">
            <w:pPr>
              <w:rPr>
                <w:szCs w:val="28"/>
              </w:rPr>
            </w:pPr>
          </w:p>
          <w:p w14:paraId="2D5E6B46" w14:textId="77777777" w:rsidR="00745850" w:rsidRDefault="00745850" w:rsidP="005E5E80">
            <w:pPr>
              <w:rPr>
                <w:szCs w:val="28"/>
              </w:rPr>
            </w:pPr>
          </w:p>
          <w:p w14:paraId="546A383A" w14:textId="7770787F" w:rsidR="00745850" w:rsidRDefault="00745850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отвечают.</w:t>
            </w:r>
          </w:p>
        </w:tc>
        <w:tc>
          <w:tcPr>
            <w:tcW w:w="3640" w:type="dxa"/>
          </w:tcPr>
          <w:p w14:paraId="7FCED889" w14:textId="77777777" w:rsidR="005E5E80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Отвечают на вопросы, выполняют действия.</w:t>
            </w:r>
          </w:p>
          <w:p w14:paraId="276683EA" w14:textId="77777777" w:rsidR="008A0A89" w:rsidRDefault="008A0A89" w:rsidP="005E5E80">
            <w:pPr>
              <w:rPr>
                <w:szCs w:val="28"/>
              </w:rPr>
            </w:pPr>
          </w:p>
          <w:p w14:paraId="6E524F61" w14:textId="77777777" w:rsidR="008A0A89" w:rsidRDefault="008A0A89" w:rsidP="005E5E80">
            <w:pPr>
              <w:rPr>
                <w:szCs w:val="28"/>
              </w:rPr>
            </w:pPr>
          </w:p>
          <w:p w14:paraId="5CD23F1B" w14:textId="77777777" w:rsidR="008A0A89" w:rsidRDefault="008A0A89" w:rsidP="005E5E80">
            <w:pPr>
              <w:rPr>
                <w:szCs w:val="28"/>
              </w:rPr>
            </w:pPr>
          </w:p>
          <w:p w14:paraId="6E79236E" w14:textId="77777777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>Сравнивают кубики по размерам.</w:t>
            </w:r>
          </w:p>
          <w:p w14:paraId="1C363A40" w14:textId="77777777" w:rsidR="008A0A89" w:rsidRDefault="008A0A89" w:rsidP="005E5E80">
            <w:pPr>
              <w:rPr>
                <w:szCs w:val="28"/>
              </w:rPr>
            </w:pPr>
          </w:p>
          <w:p w14:paraId="3A5A9270" w14:textId="77777777" w:rsidR="008A0A89" w:rsidRDefault="008A0A89" w:rsidP="005E5E80">
            <w:pPr>
              <w:rPr>
                <w:szCs w:val="28"/>
              </w:rPr>
            </w:pPr>
          </w:p>
          <w:p w14:paraId="104E6A49" w14:textId="77777777" w:rsidR="008A0A89" w:rsidRDefault="008A0A89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Дети закрепляют понятия: самый большой, меньше, ещё меньше, самый маленький, сравнивают предметы. </w:t>
            </w:r>
          </w:p>
          <w:p w14:paraId="3CC019F5" w14:textId="77777777" w:rsidR="00745850" w:rsidRDefault="00745850" w:rsidP="005E5E80">
            <w:pPr>
              <w:rPr>
                <w:szCs w:val="28"/>
              </w:rPr>
            </w:pPr>
          </w:p>
          <w:p w14:paraId="011CA092" w14:textId="77777777" w:rsidR="00745850" w:rsidRDefault="00745850" w:rsidP="005E5E80">
            <w:pPr>
              <w:rPr>
                <w:szCs w:val="28"/>
              </w:rPr>
            </w:pPr>
          </w:p>
          <w:p w14:paraId="7AC9178B" w14:textId="77777777" w:rsidR="00745850" w:rsidRDefault="00745850" w:rsidP="005E5E80">
            <w:pPr>
              <w:rPr>
                <w:szCs w:val="28"/>
              </w:rPr>
            </w:pPr>
          </w:p>
          <w:p w14:paraId="04266800" w14:textId="77777777" w:rsidR="00745850" w:rsidRDefault="00745850" w:rsidP="005E5E80">
            <w:pPr>
              <w:rPr>
                <w:szCs w:val="28"/>
              </w:rPr>
            </w:pPr>
          </w:p>
          <w:p w14:paraId="09FBE78F" w14:textId="45CBA1C7" w:rsidR="00745850" w:rsidRDefault="00745850" w:rsidP="005E5E80">
            <w:pPr>
              <w:rPr>
                <w:szCs w:val="28"/>
              </w:rPr>
            </w:pPr>
            <w:r>
              <w:rPr>
                <w:szCs w:val="28"/>
              </w:rPr>
              <w:t>Правильные ответы детей.</w:t>
            </w:r>
          </w:p>
        </w:tc>
      </w:tr>
      <w:tr w:rsidR="008A0A89" w14:paraId="08FB3B34" w14:textId="77777777" w:rsidTr="005E5E80">
        <w:tc>
          <w:tcPr>
            <w:tcW w:w="2547" w:type="dxa"/>
          </w:tcPr>
          <w:p w14:paraId="5947E81E" w14:textId="52D020DD" w:rsidR="005E5E80" w:rsidRDefault="00745850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Рефлексия. </w:t>
            </w:r>
          </w:p>
        </w:tc>
        <w:tc>
          <w:tcPr>
            <w:tcW w:w="5103" w:type="dxa"/>
          </w:tcPr>
          <w:p w14:paraId="7050C1AC" w14:textId="77777777" w:rsidR="005E5E80" w:rsidRDefault="00745850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Ребята кто к нам в гости приходил? На чем наши герои любят кататься ? Что они с собой принесли? Какие кубики были? А давайте ещё раз проговорим размеры. </w:t>
            </w:r>
          </w:p>
          <w:p w14:paraId="36A0B3EC" w14:textId="40BFD6A0" w:rsidR="00745850" w:rsidRPr="00BF56FD" w:rsidRDefault="00745850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Что вам понравилось больше всего на занятии? </w:t>
            </w:r>
            <w:r w:rsidR="00BF56FD">
              <w:rPr>
                <w:szCs w:val="28"/>
              </w:rPr>
              <w:t>Что было сложно</w:t>
            </w:r>
            <w:r w:rsidR="00BF56FD">
              <w:rPr>
                <w:szCs w:val="28"/>
                <w:lang w:val="en-US"/>
              </w:rPr>
              <w:t>?</w:t>
            </w:r>
          </w:p>
        </w:tc>
        <w:tc>
          <w:tcPr>
            <w:tcW w:w="3640" w:type="dxa"/>
          </w:tcPr>
          <w:p w14:paraId="4E232339" w14:textId="444CB387" w:rsidR="005E5E80" w:rsidRDefault="00745850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Дети отвечают, делятся </w:t>
            </w:r>
            <w:proofErr w:type="spellStart"/>
            <w:r>
              <w:rPr>
                <w:szCs w:val="28"/>
              </w:rPr>
              <w:t>своми</w:t>
            </w:r>
            <w:proofErr w:type="spellEnd"/>
            <w:r>
              <w:rPr>
                <w:szCs w:val="28"/>
              </w:rPr>
              <w:t xml:space="preserve"> эмоциями, впечатлениями. </w:t>
            </w:r>
          </w:p>
        </w:tc>
        <w:tc>
          <w:tcPr>
            <w:tcW w:w="3640" w:type="dxa"/>
          </w:tcPr>
          <w:p w14:paraId="350B2E47" w14:textId="11BC9E8C" w:rsidR="005E5E80" w:rsidRDefault="00745850" w:rsidP="005E5E80">
            <w:pPr>
              <w:rPr>
                <w:szCs w:val="28"/>
              </w:rPr>
            </w:pPr>
            <w:r>
              <w:rPr>
                <w:szCs w:val="28"/>
              </w:rPr>
              <w:t>Ответы детей.</w:t>
            </w:r>
          </w:p>
        </w:tc>
      </w:tr>
      <w:tr w:rsidR="008A0A89" w14:paraId="549B4193" w14:textId="77777777" w:rsidTr="005E5E80">
        <w:tc>
          <w:tcPr>
            <w:tcW w:w="2547" w:type="dxa"/>
          </w:tcPr>
          <w:p w14:paraId="5A0991AB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5103" w:type="dxa"/>
          </w:tcPr>
          <w:p w14:paraId="3C263497" w14:textId="238F4F90" w:rsidR="005E5E80" w:rsidRPr="00E96840" w:rsidRDefault="005E5E80" w:rsidP="005E5E80">
            <w:pPr>
              <w:rPr>
                <w:szCs w:val="28"/>
              </w:rPr>
            </w:pPr>
          </w:p>
        </w:tc>
        <w:tc>
          <w:tcPr>
            <w:tcW w:w="3640" w:type="dxa"/>
          </w:tcPr>
          <w:p w14:paraId="20BC497E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3640" w:type="dxa"/>
          </w:tcPr>
          <w:p w14:paraId="725C28EF" w14:textId="77777777" w:rsidR="005E5E80" w:rsidRDefault="005E5E80" w:rsidP="005E5E80">
            <w:pPr>
              <w:rPr>
                <w:szCs w:val="28"/>
              </w:rPr>
            </w:pPr>
          </w:p>
        </w:tc>
      </w:tr>
      <w:tr w:rsidR="008A0A89" w14:paraId="3D293ABA" w14:textId="77777777" w:rsidTr="005E5E80">
        <w:tc>
          <w:tcPr>
            <w:tcW w:w="2547" w:type="dxa"/>
          </w:tcPr>
          <w:p w14:paraId="724A1F87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5103" w:type="dxa"/>
          </w:tcPr>
          <w:p w14:paraId="20A882AB" w14:textId="57360DAA" w:rsidR="009169C7" w:rsidRDefault="009169C7" w:rsidP="005E5E80">
            <w:pPr>
              <w:rPr>
                <w:szCs w:val="28"/>
              </w:rPr>
            </w:pPr>
          </w:p>
        </w:tc>
        <w:tc>
          <w:tcPr>
            <w:tcW w:w="3640" w:type="dxa"/>
          </w:tcPr>
          <w:p w14:paraId="7BA9A113" w14:textId="4F246964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3640" w:type="dxa"/>
          </w:tcPr>
          <w:p w14:paraId="359556A1" w14:textId="77777777" w:rsidR="005E5E80" w:rsidRDefault="005E5E80" w:rsidP="005E5E80">
            <w:pPr>
              <w:rPr>
                <w:szCs w:val="28"/>
              </w:rPr>
            </w:pPr>
          </w:p>
        </w:tc>
      </w:tr>
      <w:tr w:rsidR="008A0A89" w14:paraId="287A99B8" w14:textId="77777777" w:rsidTr="005E5E80">
        <w:tc>
          <w:tcPr>
            <w:tcW w:w="2547" w:type="dxa"/>
          </w:tcPr>
          <w:p w14:paraId="0BA86412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5103" w:type="dxa"/>
          </w:tcPr>
          <w:p w14:paraId="5613B466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3640" w:type="dxa"/>
          </w:tcPr>
          <w:p w14:paraId="4CFC7DD1" w14:textId="77777777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3640" w:type="dxa"/>
          </w:tcPr>
          <w:p w14:paraId="0D73A481" w14:textId="77777777" w:rsidR="005E5E80" w:rsidRDefault="005E5E80" w:rsidP="005E5E80">
            <w:pPr>
              <w:rPr>
                <w:szCs w:val="28"/>
              </w:rPr>
            </w:pPr>
          </w:p>
        </w:tc>
      </w:tr>
    </w:tbl>
    <w:p w14:paraId="6FD55681" w14:textId="77777777" w:rsidR="005E5E80" w:rsidRPr="005E5E80" w:rsidRDefault="005E5E80" w:rsidP="005E5E80">
      <w:pPr>
        <w:spacing w:after="0"/>
        <w:ind w:firstLine="709"/>
        <w:rPr>
          <w:szCs w:val="28"/>
        </w:rPr>
      </w:pPr>
    </w:p>
    <w:sectPr w:rsidR="005E5E80" w:rsidRPr="005E5E80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35"/>
    <w:rsid w:val="0007277F"/>
    <w:rsid w:val="00077335"/>
    <w:rsid w:val="00170413"/>
    <w:rsid w:val="001C51E7"/>
    <w:rsid w:val="003A4980"/>
    <w:rsid w:val="004A188A"/>
    <w:rsid w:val="004B6CD9"/>
    <w:rsid w:val="00564F99"/>
    <w:rsid w:val="005C7586"/>
    <w:rsid w:val="005E5E80"/>
    <w:rsid w:val="00690CD1"/>
    <w:rsid w:val="006C0B77"/>
    <w:rsid w:val="006F0267"/>
    <w:rsid w:val="00745850"/>
    <w:rsid w:val="007D3176"/>
    <w:rsid w:val="007E1A33"/>
    <w:rsid w:val="007F1957"/>
    <w:rsid w:val="00812081"/>
    <w:rsid w:val="008242FF"/>
    <w:rsid w:val="00870751"/>
    <w:rsid w:val="008A0A89"/>
    <w:rsid w:val="008B1F6B"/>
    <w:rsid w:val="008C6105"/>
    <w:rsid w:val="009120B2"/>
    <w:rsid w:val="009169C7"/>
    <w:rsid w:val="00922C48"/>
    <w:rsid w:val="00967E41"/>
    <w:rsid w:val="009779EC"/>
    <w:rsid w:val="00A6570C"/>
    <w:rsid w:val="00A86E7A"/>
    <w:rsid w:val="00AB5020"/>
    <w:rsid w:val="00B915B7"/>
    <w:rsid w:val="00BF56FD"/>
    <w:rsid w:val="00C557CD"/>
    <w:rsid w:val="00CB6832"/>
    <w:rsid w:val="00DA12D8"/>
    <w:rsid w:val="00E96840"/>
    <w:rsid w:val="00EA59DF"/>
    <w:rsid w:val="00EB5DA4"/>
    <w:rsid w:val="00EE4070"/>
    <w:rsid w:val="00F12C76"/>
    <w:rsid w:val="00F25EC1"/>
    <w:rsid w:val="00F47868"/>
    <w:rsid w:val="00F956DC"/>
    <w:rsid w:val="00F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CD11"/>
  <w15:chartTrackingRefBased/>
  <w15:docId w15:val="{FD7CB1EB-2EB2-4F24-9434-B8D3C6B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733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733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733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733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733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77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3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73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33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33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77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3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33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7733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2025-03-04T08:20:00Z</cp:lastPrinted>
  <dcterms:created xsi:type="dcterms:W3CDTF">2025-04-23T08:38:00Z</dcterms:created>
  <dcterms:modified xsi:type="dcterms:W3CDTF">2025-04-23T08:38:00Z</dcterms:modified>
</cp:coreProperties>
</file>