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5182" w14:textId="77777777" w:rsidR="001C4FDE" w:rsidRPr="00275895" w:rsidRDefault="001C4FDE" w:rsidP="001C4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ОТЧЕТ</w:t>
      </w: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672D"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УЧИТЕЛЯ-ЛОГОПЕДА</w:t>
      </w: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A9DB0AE" w14:textId="77777777" w:rsidR="001C4FDE" w:rsidRPr="00275895" w:rsidRDefault="001C4FDE" w:rsidP="001C4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Сафоновой Ирины Николаевны</w:t>
      </w:r>
    </w:p>
    <w:p w14:paraId="3E8FF5DA" w14:textId="77777777" w:rsidR="001C4FDE" w:rsidRPr="00275895" w:rsidRDefault="001C4FDE" w:rsidP="001C4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квалификационная категория</w:t>
      </w:r>
    </w:p>
    <w:p w14:paraId="33D78297" w14:textId="77777777" w:rsidR="001C4FDE" w:rsidRPr="00275895" w:rsidRDefault="001C4FDE" w:rsidP="001C4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2019/2020учебный год</w:t>
      </w:r>
    </w:p>
    <w:p w14:paraId="6DB99EE3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</w:t>
      </w: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Справка:</w:t>
      </w:r>
    </w:p>
    <w:p w14:paraId="051167F9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Данные о педагоге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197"/>
        <w:gridCol w:w="3727"/>
        <w:gridCol w:w="2616"/>
      </w:tblGrid>
      <w:tr w:rsidR="001C4FDE" w:rsidRPr="00275895" w14:paraId="1C4AB80E" w14:textId="77777777" w:rsidTr="009D6CB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E7887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287F2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60B87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(учреждение, специальность по диплому, год окончания)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5383A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Категория, год</w:t>
            </w:r>
          </w:p>
        </w:tc>
      </w:tr>
      <w:tr w:rsidR="001C4FDE" w:rsidRPr="00275895" w14:paraId="5D3528DF" w14:textId="77777777" w:rsidTr="009D6CB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3A04A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9215B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Ирина Николаевна</w:t>
            </w:r>
          </w:p>
        </w:tc>
        <w:tc>
          <w:tcPr>
            <w:tcW w:w="3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17E3E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Высшее-УрГПУ</w:t>
            </w:r>
          </w:p>
          <w:p w14:paraId="3504F6BA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Учитель-логопед, олигофренопедагог, 1998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A0E1F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категория</w:t>
            </w:r>
          </w:p>
          <w:p w14:paraId="577C78DA" w14:textId="77777777" w:rsidR="001C4FDE" w:rsidRPr="00275895" w:rsidRDefault="009D6CB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C4FDE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3.04.2019</w:t>
            </w:r>
          </w:p>
        </w:tc>
      </w:tr>
    </w:tbl>
    <w:p w14:paraId="5B6DDF82" w14:textId="77777777" w:rsidR="001C4FDE" w:rsidRPr="00275895" w:rsidRDefault="001C4FDE" w:rsidP="001C4F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1.2.Указать количество несчастных </w:t>
      </w:r>
      <w:r w:rsidR="009D6CBE"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 зафиксированных за 2019-2020</w:t>
      </w: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на занятиях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3680"/>
        <w:gridCol w:w="1436"/>
        <w:gridCol w:w="3700"/>
      </w:tblGrid>
      <w:tr w:rsidR="001C4FDE" w:rsidRPr="00275895" w14:paraId="2615C688" w14:textId="77777777" w:rsidTr="009D6CBE">
        <w:trPr>
          <w:trHeight w:val="1133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458AB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A54D1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группы, краткое описание несчастного случая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48E59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5BD8E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Поставленный диагноз при осмотре</w:t>
            </w:r>
          </w:p>
        </w:tc>
      </w:tr>
      <w:tr w:rsidR="001C4FDE" w:rsidRPr="00275895" w14:paraId="2E80D0C8" w14:textId="77777777" w:rsidTr="009D6CBE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E0FFF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87325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60D2F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4AD7F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FDE" w:rsidRPr="00275895" w14:paraId="5002B439" w14:textId="77777777" w:rsidTr="009D6CBE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654DC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24B59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15D7C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C5B2E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C8D79C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деятельность</w:t>
      </w:r>
    </w:p>
    <w:p w14:paraId="3E043A8A" w14:textId="77777777" w:rsidR="001C4FDE" w:rsidRPr="00275895" w:rsidRDefault="001C4FDE" w:rsidP="001C4FD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Реализация рабочей программы: описание обязательной части и ЧФУ. Методы, приемы, технологии изученные и использованные в течение учебного года.</w:t>
      </w:r>
    </w:p>
    <w:p w14:paraId="434682D2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60%  представлена программой Н.В. Нищева. 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(Издание третье, переработанное и дополненное в соответствии с ФГОС ДО, 2015 г.).</w:t>
      </w:r>
    </w:p>
    <w:p w14:paraId="03157F18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данной Программы является построение системы работы для детей с тяжелыми нарушениями речи (общим недоразвитием речи) в возрасте с 3 до 7 лет, предусматривающей полную интеграцию действий всех специалистов дошкольного образовательного учреждения и родителей дошкольников. Планирование работы во всех пяти образовательных областях учитывает особенности речевого и общего развития детей с тяжелой речевой патологией.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14:paraId="6AB97629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Часть, формируемая участниками образовательного процесса 40% программой   </w:t>
      </w:r>
    </w:p>
    <w:p w14:paraId="67F6F6CF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Филичева Т.Б., Чиркина Г.В. Программы дошкольных образовательных учреждений компенсирующего вида для детей с нарушениями речи.– М.: Просвещение, 2010г.</w:t>
      </w:r>
    </w:p>
    <w:p w14:paraId="086753F8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получение образовательной услуги детей с ТНР в условиях дошкольного учреждения.</w:t>
      </w:r>
    </w:p>
    <w:p w14:paraId="7F0D12BA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46E45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Мониторинг качества</w:t>
      </w:r>
    </w:p>
    <w:p w14:paraId="60571AEA" w14:textId="77777777" w:rsidR="001C4FDE" w:rsidRPr="00275895" w:rsidRDefault="001C4FDE" w:rsidP="001C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895">
        <w:rPr>
          <w:rFonts w:ascii="Times New Roman" w:hAnsi="Times New Roman" w:cs="Times New Roman"/>
          <w:sz w:val="24"/>
          <w:szCs w:val="24"/>
        </w:rPr>
        <w:t>Результаты мониторинга логопедической работы</w:t>
      </w:r>
    </w:p>
    <w:p w14:paraId="08B078A6" w14:textId="77777777" w:rsidR="00AC185D" w:rsidRDefault="001C4FDE" w:rsidP="00AC185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75895">
        <w:rPr>
          <w:rFonts w:ascii="Times New Roman" w:hAnsi="Times New Roman" w:cs="Times New Roman"/>
          <w:sz w:val="24"/>
          <w:szCs w:val="24"/>
        </w:rPr>
        <w:t>за 2019-2020 учебный год</w:t>
      </w:r>
    </w:p>
    <w:p w14:paraId="75113285" w14:textId="77777777" w:rsidR="00AC185D" w:rsidRDefault="00AC185D" w:rsidP="00AC185D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Мониторинг развития ребенка с ТНР, ФНР</w:t>
      </w:r>
    </w:p>
    <w:p w14:paraId="2FCC1DB1" w14:textId="77777777" w:rsidR="00AC185D" w:rsidRPr="00AC185D" w:rsidRDefault="00AC185D" w:rsidP="00AC185D">
      <w:pPr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AC185D">
        <w:rPr>
          <w:rFonts w:ascii="Times New Roman" w:hAnsi="Times New Roman" w:cs="Times New Roman"/>
          <w:bCs/>
          <w:iCs/>
          <w:sz w:val="24"/>
          <w:szCs w:val="28"/>
        </w:rPr>
        <w:t>Для мониторинга детей с речевой патологией используется О. И. Крупенчук РЕЧЕВАЯ КАРТА для обследования ребёнка дошкольного возраста, О.Б. Иншакова «Альбом для логопеда».</w:t>
      </w:r>
    </w:p>
    <w:p w14:paraId="449BCF11" w14:textId="77777777" w:rsidR="00AC185D" w:rsidRPr="00AC185D" w:rsidRDefault="00AC185D" w:rsidP="00AC185D">
      <w:pPr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AC185D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   Цель:</w:t>
      </w:r>
      <w:r w:rsidRPr="00AC185D">
        <w:rPr>
          <w:rFonts w:ascii="Times New Roman" w:hAnsi="Times New Roman" w:cs="Times New Roman"/>
          <w:bCs/>
          <w:iCs/>
          <w:sz w:val="24"/>
          <w:szCs w:val="28"/>
        </w:rPr>
        <w:t xml:space="preserve"> диагностировать уровень речевого развития дошкольника</w:t>
      </w:r>
    </w:p>
    <w:p w14:paraId="286388C2" w14:textId="77777777" w:rsidR="00AC185D" w:rsidRDefault="00AC185D" w:rsidP="00AC185D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На логопункте углубленное логопедическое обследование детей осуществляется учителем-логопедом. Углубленный мониторинг проводится в течение сентября. </w:t>
      </w:r>
    </w:p>
    <w:p w14:paraId="0D823C31" w14:textId="77777777" w:rsidR="00AC185D" w:rsidRDefault="00AC185D" w:rsidP="00AC185D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Задачами углубленного логопедического обследования являются выявление особенностей общего и речевого развития детей: состояния компонентов речевой системы, соотношения развития различных компонентов речи, импрессивной и экспрессивной речи, сопоставление уровня развития языковых средств с их активизацией (использованием в речевой деятельности). </w:t>
      </w:r>
    </w:p>
    <w:p w14:paraId="584BE2BD" w14:textId="77777777" w:rsidR="001C4FDE" w:rsidRPr="00275895" w:rsidRDefault="001C4FDE" w:rsidP="001C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567"/>
        <w:gridCol w:w="739"/>
        <w:gridCol w:w="678"/>
        <w:gridCol w:w="814"/>
        <w:gridCol w:w="745"/>
        <w:gridCol w:w="814"/>
        <w:gridCol w:w="746"/>
        <w:gridCol w:w="639"/>
        <w:gridCol w:w="778"/>
        <w:gridCol w:w="714"/>
        <w:gridCol w:w="845"/>
        <w:gridCol w:w="709"/>
        <w:gridCol w:w="709"/>
      </w:tblGrid>
      <w:tr w:rsidR="001C4FDE" w:rsidRPr="00275895" w14:paraId="2CEAAD3C" w14:textId="77777777" w:rsidTr="00275895">
        <w:trPr>
          <w:trHeight w:val="985"/>
        </w:trPr>
        <w:tc>
          <w:tcPr>
            <w:tcW w:w="1135" w:type="dxa"/>
          </w:tcPr>
          <w:p w14:paraId="72465CAD" w14:textId="77777777" w:rsidR="001C4FDE" w:rsidRPr="00275895" w:rsidRDefault="001C4FDE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Уровни</w:t>
            </w:r>
          </w:p>
        </w:tc>
        <w:tc>
          <w:tcPr>
            <w:tcW w:w="1276" w:type="dxa"/>
            <w:gridSpan w:val="2"/>
            <w:vAlign w:val="center"/>
          </w:tcPr>
          <w:p w14:paraId="105E47E5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  <w:p w14:paraId="0BF8D72A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6317DC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  <w:p w14:paraId="48973634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073637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</w:t>
            </w:r>
          </w:p>
          <w:p w14:paraId="6BB7C733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61ED09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  <w:p w14:paraId="3BCF2F56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57D182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Словарный запас</w:t>
            </w:r>
          </w:p>
          <w:p w14:paraId="420D24D8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4B4A4A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</w:t>
            </w:r>
          </w:p>
          <w:p w14:paraId="1C6DA7DE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CD9EDB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  <w:p w14:paraId="2C53FBAC" w14:textId="77777777" w:rsidR="001C4FDE" w:rsidRPr="00275895" w:rsidRDefault="001C4FDE" w:rsidP="0064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296" w:rsidRPr="00275895" w14:paraId="7D5CB93C" w14:textId="77777777" w:rsidTr="00275895">
        <w:trPr>
          <w:trHeight w:val="985"/>
        </w:trPr>
        <w:tc>
          <w:tcPr>
            <w:tcW w:w="1135" w:type="dxa"/>
          </w:tcPr>
          <w:p w14:paraId="42048FAB" w14:textId="77777777" w:rsidR="00640296" w:rsidRPr="00275895" w:rsidRDefault="00640296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867CA" w14:textId="77777777" w:rsidR="00640296" w:rsidRPr="00275895" w:rsidRDefault="00640296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567" w:type="dxa"/>
          </w:tcPr>
          <w:p w14:paraId="118293F7" w14:textId="77777777" w:rsidR="00640296" w:rsidRPr="00275895" w:rsidRDefault="00640296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739" w:type="dxa"/>
          </w:tcPr>
          <w:p w14:paraId="59732D91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678" w:type="dxa"/>
          </w:tcPr>
          <w:p w14:paraId="32A7EE6A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14" w:type="dxa"/>
          </w:tcPr>
          <w:p w14:paraId="6F723112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745" w:type="dxa"/>
          </w:tcPr>
          <w:p w14:paraId="0AD17435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14" w:type="dxa"/>
          </w:tcPr>
          <w:p w14:paraId="2063C1B0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746" w:type="dxa"/>
          </w:tcPr>
          <w:p w14:paraId="2E0A4BC3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639" w:type="dxa"/>
          </w:tcPr>
          <w:p w14:paraId="5C0954F9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778" w:type="dxa"/>
          </w:tcPr>
          <w:p w14:paraId="6D0DCC31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714" w:type="dxa"/>
          </w:tcPr>
          <w:p w14:paraId="455F57AE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45" w:type="dxa"/>
          </w:tcPr>
          <w:p w14:paraId="75B38CFE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709" w:type="dxa"/>
          </w:tcPr>
          <w:p w14:paraId="0434E3DD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709" w:type="dxa"/>
          </w:tcPr>
          <w:p w14:paraId="7C1644DC" w14:textId="77777777" w:rsidR="00640296" w:rsidRPr="00275895" w:rsidRDefault="00640296" w:rsidP="007E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640296" w:rsidRPr="00275895" w14:paraId="09E33E84" w14:textId="77777777" w:rsidTr="00275895">
        <w:trPr>
          <w:trHeight w:val="279"/>
        </w:trPr>
        <w:tc>
          <w:tcPr>
            <w:tcW w:w="1135" w:type="dxa"/>
          </w:tcPr>
          <w:p w14:paraId="693B22D0" w14:textId="77777777" w:rsidR="00640296" w:rsidRPr="00275895" w:rsidRDefault="00640296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</w:tc>
        <w:tc>
          <w:tcPr>
            <w:tcW w:w="709" w:type="dxa"/>
            <w:vAlign w:val="center"/>
          </w:tcPr>
          <w:p w14:paraId="1CB374AF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9,4%</w:t>
            </w:r>
          </w:p>
        </w:tc>
        <w:tc>
          <w:tcPr>
            <w:tcW w:w="567" w:type="dxa"/>
            <w:vAlign w:val="center"/>
          </w:tcPr>
          <w:p w14:paraId="2B901F5D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59,4%</w:t>
            </w:r>
          </w:p>
        </w:tc>
        <w:tc>
          <w:tcPr>
            <w:tcW w:w="739" w:type="dxa"/>
            <w:vAlign w:val="center"/>
          </w:tcPr>
          <w:p w14:paraId="530FF8B1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678" w:type="dxa"/>
            <w:vAlign w:val="center"/>
          </w:tcPr>
          <w:p w14:paraId="26C48A33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59,4%</w:t>
            </w:r>
          </w:p>
        </w:tc>
        <w:tc>
          <w:tcPr>
            <w:tcW w:w="814" w:type="dxa"/>
            <w:vAlign w:val="center"/>
          </w:tcPr>
          <w:p w14:paraId="5CF68F95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  <w:tc>
          <w:tcPr>
            <w:tcW w:w="745" w:type="dxa"/>
            <w:vAlign w:val="center"/>
          </w:tcPr>
          <w:p w14:paraId="79EF24C9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14" w:type="dxa"/>
            <w:vAlign w:val="center"/>
          </w:tcPr>
          <w:p w14:paraId="6663352B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746" w:type="dxa"/>
            <w:vAlign w:val="center"/>
          </w:tcPr>
          <w:p w14:paraId="06FBA018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639" w:type="dxa"/>
            <w:vAlign w:val="center"/>
          </w:tcPr>
          <w:p w14:paraId="7E397AA7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78" w:type="dxa"/>
            <w:vAlign w:val="center"/>
          </w:tcPr>
          <w:p w14:paraId="7E2352DF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56,3%</w:t>
            </w:r>
          </w:p>
        </w:tc>
        <w:tc>
          <w:tcPr>
            <w:tcW w:w="714" w:type="dxa"/>
            <w:vAlign w:val="center"/>
          </w:tcPr>
          <w:p w14:paraId="2C2F3F1B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56,3%</w:t>
            </w:r>
          </w:p>
        </w:tc>
        <w:tc>
          <w:tcPr>
            <w:tcW w:w="845" w:type="dxa"/>
            <w:vAlign w:val="center"/>
          </w:tcPr>
          <w:p w14:paraId="2B94BFA8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78,1%</w:t>
            </w:r>
          </w:p>
        </w:tc>
        <w:tc>
          <w:tcPr>
            <w:tcW w:w="709" w:type="dxa"/>
            <w:vAlign w:val="center"/>
          </w:tcPr>
          <w:p w14:paraId="04896980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709" w:type="dxa"/>
            <w:vAlign w:val="center"/>
          </w:tcPr>
          <w:p w14:paraId="26A10255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90,7%</w:t>
            </w:r>
          </w:p>
        </w:tc>
      </w:tr>
      <w:tr w:rsidR="00640296" w:rsidRPr="00275895" w14:paraId="7F5B8FDE" w14:textId="77777777" w:rsidTr="00275895">
        <w:trPr>
          <w:trHeight w:val="295"/>
        </w:trPr>
        <w:tc>
          <w:tcPr>
            <w:tcW w:w="1135" w:type="dxa"/>
          </w:tcPr>
          <w:p w14:paraId="6DE1F3F0" w14:textId="77777777" w:rsidR="00640296" w:rsidRPr="00275895" w:rsidRDefault="00640296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09" w:type="dxa"/>
            <w:vAlign w:val="center"/>
          </w:tcPr>
          <w:p w14:paraId="105841EA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84,4%</w:t>
            </w:r>
          </w:p>
        </w:tc>
        <w:tc>
          <w:tcPr>
            <w:tcW w:w="567" w:type="dxa"/>
            <w:vAlign w:val="center"/>
          </w:tcPr>
          <w:p w14:paraId="24E56E13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739" w:type="dxa"/>
            <w:vAlign w:val="center"/>
          </w:tcPr>
          <w:p w14:paraId="10BC8DFF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65,6%</w:t>
            </w:r>
          </w:p>
        </w:tc>
        <w:tc>
          <w:tcPr>
            <w:tcW w:w="678" w:type="dxa"/>
            <w:vAlign w:val="center"/>
          </w:tcPr>
          <w:p w14:paraId="2CA020DE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28,1%</w:t>
            </w:r>
          </w:p>
        </w:tc>
        <w:tc>
          <w:tcPr>
            <w:tcW w:w="814" w:type="dxa"/>
            <w:vAlign w:val="center"/>
          </w:tcPr>
          <w:p w14:paraId="1619A517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90,7%</w:t>
            </w:r>
          </w:p>
        </w:tc>
        <w:tc>
          <w:tcPr>
            <w:tcW w:w="745" w:type="dxa"/>
            <w:vAlign w:val="center"/>
          </w:tcPr>
          <w:p w14:paraId="70DF1EEC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43,8%</w:t>
            </w:r>
          </w:p>
        </w:tc>
        <w:tc>
          <w:tcPr>
            <w:tcW w:w="814" w:type="dxa"/>
            <w:vAlign w:val="center"/>
          </w:tcPr>
          <w:p w14:paraId="3AB22D16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71,9%</w:t>
            </w:r>
          </w:p>
        </w:tc>
        <w:tc>
          <w:tcPr>
            <w:tcW w:w="746" w:type="dxa"/>
            <w:vAlign w:val="center"/>
          </w:tcPr>
          <w:p w14:paraId="60786774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40,8%</w:t>
            </w:r>
          </w:p>
        </w:tc>
        <w:tc>
          <w:tcPr>
            <w:tcW w:w="639" w:type="dxa"/>
            <w:vAlign w:val="center"/>
          </w:tcPr>
          <w:p w14:paraId="0625AB67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778" w:type="dxa"/>
            <w:vAlign w:val="center"/>
          </w:tcPr>
          <w:p w14:paraId="6E2D5539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714" w:type="dxa"/>
            <w:vAlign w:val="center"/>
          </w:tcPr>
          <w:p w14:paraId="5C2B5E7F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845" w:type="dxa"/>
            <w:vAlign w:val="center"/>
          </w:tcPr>
          <w:p w14:paraId="06D51278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18,8%</w:t>
            </w:r>
          </w:p>
        </w:tc>
        <w:tc>
          <w:tcPr>
            <w:tcW w:w="709" w:type="dxa"/>
            <w:vAlign w:val="center"/>
          </w:tcPr>
          <w:p w14:paraId="37324163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40,8%</w:t>
            </w:r>
          </w:p>
        </w:tc>
        <w:tc>
          <w:tcPr>
            <w:tcW w:w="709" w:type="dxa"/>
            <w:vAlign w:val="center"/>
          </w:tcPr>
          <w:p w14:paraId="1E034ADC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</w:tr>
      <w:tr w:rsidR="00640296" w:rsidRPr="00275895" w14:paraId="0B3F5674" w14:textId="77777777" w:rsidTr="00275895">
        <w:trPr>
          <w:trHeight w:val="295"/>
        </w:trPr>
        <w:tc>
          <w:tcPr>
            <w:tcW w:w="1135" w:type="dxa"/>
          </w:tcPr>
          <w:p w14:paraId="76AB2F75" w14:textId="77777777" w:rsidR="00640296" w:rsidRPr="00275895" w:rsidRDefault="00640296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vAlign w:val="center"/>
          </w:tcPr>
          <w:p w14:paraId="2048866E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567" w:type="dxa"/>
            <w:vAlign w:val="center"/>
          </w:tcPr>
          <w:p w14:paraId="1959E53B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  <w:tc>
          <w:tcPr>
            <w:tcW w:w="739" w:type="dxa"/>
            <w:vAlign w:val="center"/>
          </w:tcPr>
          <w:p w14:paraId="28BBD5E9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21,9%</w:t>
            </w:r>
          </w:p>
        </w:tc>
        <w:tc>
          <w:tcPr>
            <w:tcW w:w="678" w:type="dxa"/>
            <w:vAlign w:val="center"/>
          </w:tcPr>
          <w:p w14:paraId="490A1E71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814" w:type="dxa"/>
            <w:vAlign w:val="center"/>
          </w:tcPr>
          <w:p w14:paraId="243EA3E1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745" w:type="dxa"/>
            <w:vAlign w:val="center"/>
          </w:tcPr>
          <w:p w14:paraId="1221A584" w14:textId="77777777" w:rsidR="00640296" w:rsidRPr="00275895" w:rsidRDefault="007E77FF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814" w:type="dxa"/>
            <w:vAlign w:val="center"/>
          </w:tcPr>
          <w:p w14:paraId="2FD763F7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21,9%</w:t>
            </w:r>
          </w:p>
        </w:tc>
        <w:tc>
          <w:tcPr>
            <w:tcW w:w="746" w:type="dxa"/>
            <w:vAlign w:val="center"/>
          </w:tcPr>
          <w:p w14:paraId="7522B83E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639" w:type="dxa"/>
            <w:vAlign w:val="center"/>
          </w:tcPr>
          <w:p w14:paraId="50032798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78" w:type="dxa"/>
            <w:vAlign w:val="center"/>
          </w:tcPr>
          <w:p w14:paraId="2412E2D7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714" w:type="dxa"/>
            <w:vAlign w:val="center"/>
          </w:tcPr>
          <w:p w14:paraId="039505CF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845" w:type="dxa"/>
            <w:vAlign w:val="center"/>
          </w:tcPr>
          <w:p w14:paraId="070C966B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  <w:tc>
          <w:tcPr>
            <w:tcW w:w="709" w:type="dxa"/>
            <w:vAlign w:val="center"/>
          </w:tcPr>
          <w:p w14:paraId="08F32D8A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  <w:tc>
          <w:tcPr>
            <w:tcW w:w="709" w:type="dxa"/>
            <w:vAlign w:val="center"/>
          </w:tcPr>
          <w:p w14:paraId="7426B01E" w14:textId="77777777" w:rsidR="00640296" w:rsidRPr="00275895" w:rsidRDefault="00275895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</w:tr>
    </w:tbl>
    <w:p w14:paraId="17E454D1" w14:textId="77777777" w:rsidR="001C4FDE" w:rsidRPr="00275895" w:rsidRDefault="001C4FDE" w:rsidP="001C4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6A401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</w:p>
    <w:p w14:paraId="071E782F" w14:textId="77777777" w:rsidR="001C607F" w:rsidRDefault="001C607F" w:rsidP="001C607F"/>
    <w:p w14:paraId="36F550EE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1E8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6FC1838" wp14:editId="3039D99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2E9A97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ED94C9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482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65C2C26" wp14:editId="0916888C">
            <wp:extent cx="4572000" cy="27432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F71954D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7959E1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4821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0811510" wp14:editId="3311D51D">
            <wp:extent cx="4572000" cy="27432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79DB57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E060D7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482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E298C41" wp14:editId="2AF687D6">
            <wp:extent cx="4572000" cy="27432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EFCF79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F75E14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482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EC5D7A3" wp14:editId="16EE5937">
            <wp:extent cx="4572000" cy="27432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E0E854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1DEC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0E15404" wp14:editId="6F6110C4">
            <wp:extent cx="4572000" cy="27432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13DA7CC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5B0951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81117D" w14:textId="77777777" w:rsidR="001C607F" w:rsidRDefault="001C607F" w:rsidP="001C60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1DE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9CD1DF2" wp14:editId="4D02B8BC">
            <wp:extent cx="4572000" cy="27432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288B091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</w:p>
    <w:p w14:paraId="10EA8172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</w:p>
    <w:p w14:paraId="0F74B2EE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</w:p>
    <w:p w14:paraId="0B011700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</w:p>
    <w:p w14:paraId="43DC19DD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4"/>
          <w:b/>
          <w:bCs/>
          <w:color w:val="000000"/>
        </w:rPr>
      </w:pPr>
      <w:r w:rsidRPr="00275895">
        <w:rPr>
          <w:color w:val="000000"/>
        </w:rPr>
        <w:t xml:space="preserve">2.3.​ Здоровьесберегающие мероприятия: перечислить какая работа была проведена, что сделано, какие праздники организованы и проведены, где данная тема освещалась (на родительских собраниях и т.д.)  </w:t>
      </w:r>
      <w:r w:rsidRPr="00275895">
        <w:rPr>
          <w:rStyle w:val="c4"/>
          <w:b/>
          <w:bCs/>
          <w:color w:val="000000"/>
        </w:rPr>
        <w:t> </w:t>
      </w:r>
    </w:p>
    <w:p w14:paraId="6DD91C55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center"/>
        <w:rPr>
          <w:rStyle w:val="c3"/>
          <w:b/>
          <w:bCs/>
          <w:i/>
          <w:iCs/>
          <w:color w:val="000000"/>
        </w:rPr>
      </w:pPr>
    </w:p>
    <w:p w14:paraId="3D20DC0B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center"/>
        <w:rPr>
          <w:rStyle w:val="c3"/>
          <w:b/>
          <w:bCs/>
          <w:i/>
          <w:iCs/>
          <w:color w:val="000000"/>
        </w:rPr>
      </w:pPr>
      <w:r w:rsidRPr="00275895">
        <w:rPr>
          <w:rStyle w:val="c3"/>
          <w:b/>
          <w:bCs/>
          <w:i/>
          <w:iCs/>
          <w:color w:val="000000"/>
        </w:rPr>
        <w:t>Виды здоровьесберегающих технологий применяемых на коррекционных</w:t>
      </w:r>
    </w:p>
    <w:p w14:paraId="30A672E1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</w:rPr>
      </w:pPr>
      <w:r w:rsidRPr="00275895">
        <w:rPr>
          <w:rStyle w:val="c3"/>
          <w:b/>
          <w:bCs/>
          <w:i/>
          <w:iCs/>
          <w:color w:val="000000"/>
        </w:rPr>
        <w:t>логопедических занятиях</w:t>
      </w:r>
    </w:p>
    <w:p w14:paraId="7C91F641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right="20"/>
        <w:jc w:val="both"/>
        <w:rPr>
          <w:color w:val="000000"/>
        </w:rPr>
      </w:pPr>
      <w:r w:rsidRPr="00275895">
        <w:rPr>
          <w:rStyle w:val="c4"/>
          <w:color w:val="000000"/>
        </w:rPr>
        <w:t xml:space="preserve">   1. Пальчиковая гимнастика, которая сопровождается веселыми рифмовками. </w:t>
      </w:r>
    </w:p>
    <w:p w14:paraId="06A117A0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4"/>
          <w:color w:val="000000"/>
        </w:rPr>
      </w:pPr>
      <w:r w:rsidRPr="00275895">
        <w:rPr>
          <w:rStyle w:val="c4"/>
          <w:color w:val="000000"/>
        </w:rPr>
        <w:t xml:space="preserve">2. Дыхытельные упражнения. </w:t>
      </w:r>
    </w:p>
    <w:p w14:paraId="6D13F9EA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275895">
        <w:rPr>
          <w:rStyle w:val="c4"/>
          <w:color w:val="000000"/>
        </w:rPr>
        <w:t>3. Физминутки – это:</w:t>
      </w:r>
    </w:p>
    <w:p w14:paraId="326766F7" w14:textId="77777777" w:rsidR="001C4FDE" w:rsidRPr="00275895" w:rsidRDefault="001C4FDE" w:rsidP="001C4FDE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895">
        <w:rPr>
          <w:rStyle w:val="c4"/>
          <w:rFonts w:ascii="Times New Roman" w:hAnsi="Times New Roman" w:cs="Times New Roman"/>
          <w:color w:val="000000"/>
          <w:sz w:val="24"/>
          <w:szCs w:val="24"/>
        </w:rPr>
        <w:t>снятие усталости и напряжения;</w:t>
      </w:r>
    </w:p>
    <w:p w14:paraId="43E5ED5E" w14:textId="77777777" w:rsidR="001C4FDE" w:rsidRPr="00275895" w:rsidRDefault="001C4FDE" w:rsidP="001C4FDE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895">
        <w:rPr>
          <w:rStyle w:val="c4"/>
          <w:rFonts w:ascii="Times New Roman" w:hAnsi="Times New Roman" w:cs="Times New Roman"/>
          <w:color w:val="000000"/>
          <w:sz w:val="24"/>
          <w:szCs w:val="24"/>
        </w:rPr>
        <w:t>внесение эмоционального заряда;</w:t>
      </w:r>
    </w:p>
    <w:p w14:paraId="66D00E9B" w14:textId="77777777" w:rsidR="001C4FDE" w:rsidRPr="00275895" w:rsidRDefault="001C4FDE" w:rsidP="001C4FDE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895">
        <w:rPr>
          <w:rStyle w:val="c4"/>
          <w:rFonts w:ascii="Times New Roman" w:hAnsi="Times New Roman" w:cs="Times New Roman"/>
          <w:color w:val="000000"/>
          <w:sz w:val="24"/>
          <w:szCs w:val="24"/>
        </w:rPr>
        <w:t>совершенствование общей моторики.</w:t>
      </w:r>
    </w:p>
    <w:p w14:paraId="56CD39E2" w14:textId="77777777" w:rsidR="001C4FDE" w:rsidRPr="00275895" w:rsidRDefault="001C4FDE" w:rsidP="001C4FDE">
      <w:pPr>
        <w:pStyle w:val="c6"/>
        <w:shd w:val="clear" w:color="auto" w:fill="FFFFFF"/>
        <w:spacing w:before="0" w:beforeAutospacing="0" w:after="0" w:afterAutospacing="0"/>
        <w:ind w:left="142"/>
        <w:jc w:val="both"/>
        <w:rPr>
          <w:rStyle w:val="c4"/>
          <w:color w:val="000000"/>
        </w:rPr>
      </w:pPr>
      <w:r w:rsidRPr="00275895">
        <w:rPr>
          <w:rStyle w:val="c4"/>
          <w:color w:val="000000"/>
        </w:rPr>
        <w:t xml:space="preserve">4. Упражнения для релаксации способствуют расслаблению, снятию напряжения. </w:t>
      </w:r>
    </w:p>
    <w:p w14:paraId="1A326A52" w14:textId="77777777" w:rsidR="001C4FDE" w:rsidRPr="00275895" w:rsidRDefault="00D4672D" w:rsidP="001C4FDE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275895">
        <w:rPr>
          <w:rStyle w:val="s2"/>
          <w:color w:val="000000"/>
        </w:rPr>
        <w:t xml:space="preserve">   5.К</w:t>
      </w:r>
      <w:r w:rsidR="001C4FDE" w:rsidRPr="00275895">
        <w:rPr>
          <w:rStyle w:val="s2"/>
          <w:color w:val="000000"/>
        </w:rPr>
        <w:t xml:space="preserve">онсультации для воспитателей </w:t>
      </w:r>
      <w:r w:rsidR="001C4FDE" w:rsidRPr="00275895">
        <w:rPr>
          <w:color w:val="000000"/>
          <w:shd w:val="clear" w:color="auto" w:fill="FFFFFF"/>
        </w:rPr>
        <w:t xml:space="preserve">«Дыхательная гимнастика» </w:t>
      </w:r>
      <w:r w:rsidRPr="00275895">
        <w:rPr>
          <w:color w:val="000000"/>
          <w:shd w:val="clear" w:color="auto" w:fill="FFFFFF"/>
        </w:rPr>
        <w:t>,</w:t>
      </w:r>
      <w:r w:rsidRPr="00275895">
        <w:rPr>
          <w:rStyle w:val="s2"/>
          <w:color w:val="000000"/>
        </w:rPr>
        <w:t>«Дыхательные</w:t>
      </w:r>
      <w:r w:rsidRPr="00275895">
        <w:rPr>
          <w:color w:val="000000"/>
        </w:rPr>
        <w:t xml:space="preserve">  </w:t>
      </w:r>
      <w:r w:rsidRPr="00275895">
        <w:rPr>
          <w:rStyle w:val="s2"/>
          <w:color w:val="000000"/>
        </w:rPr>
        <w:t xml:space="preserve">игры», </w:t>
      </w:r>
      <w:r w:rsidR="001C4FDE" w:rsidRPr="00275895">
        <w:rPr>
          <w:color w:val="000000"/>
          <w:shd w:val="clear" w:color="auto" w:fill="FFFFFF"/>
        </w:rPr>
        <w:t>(выдана информация)</w:t>
      </w:r>
    </w:p>
    <w:p w14:paraId="1B258FC0" w14:textId="77777777" w:rsidR="001C4FDE" w:rsidRPr="00275895" w:rsidRDefault="001C4FDE" w:rsidP="001C4FDE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0888ED" w14:textId="77777777" w:rsidR="001C4FDE" w:rsidRPr="00275895" w:rsidRDefault="004D36F1" w:rsidP="001C4FDE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1C4FDE"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Количество детей с ОВЗ, указать траекторию индивидуального развития, ИОМ, программа, взаимодействие с семьей (КАКАЯ ЧАСТЬ БЫЛА ВЫПОЛНЕНА ВАМИ, ЧТО БЫЛО РАЗРАБОТАНО, ПРОВЕДЕНО С ДЕТЬМИ С ОВЗ НА ГРУППАХ, С РОДИТЕЛЯМИ И Т.Д.)</w:t>
      </w:r>
    </w:p>
    <w:tbl>
      <w:tblPr>
        <w:tblStyle w:val="a3"/>
        <w:tblW w:w="110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417"/>
        <w:gridCol w:w="1748"/>
        <w:gridCol w:w="2266"/>
        <w:gridCol w:w="2649"/>
      </w:tblGrid>
      <w:tr w:rsidR="001C4FDE" w:rsidRPr="00275895" w14:paraId="6B077D7E" w14:textId="77777777" w:rsidTr="00511CF9">
        <w:trPr>
          <w:trHeight w:val="147"/>
        </w:trPr>
        <w:tc>
          <w:tcPr>
            <w:tcW w:w="567" w:type="dxa"/>
            <w:vAlign w:val="center"/>
          </w:tcPr>
          <w:p w14:paraId="6179AD35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1" w:type="dxa"/>
            <w:vAlign w:val="center"/>
          </w:tcPr>
          <w:p w14:paraId="13F6C48A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417" w:type="dxa"/>
            <w:vAlign w:val="center"/>
          </w:tcPr>
          <w:p w14:paraId="7CDEA664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48" w:type="dxa"/>
            <w:vAlign w:val="center"/>
          </w:tcPr>
          <w:p w14:paraId="04A23661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Диагноз или логопедическо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заключение</w:t>
            </w:r>
          </w:p>
        </w:tc>
        <w:tc>
          <w:tcPr>
            <w:tcW w:w="2266" w:type="dxa"/>
            <w:vAlign w:val="center"/>
          </w:tcPr>
          <w:p w14:paraId="5E0CD804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Траектория индивидуального 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сопровождения</w:t>
            </w:r>
          </w:p>
        </w:tc>
        <w:tc>
          <w:tcPr>
            <w:tcW w:w="2649" w:type="dxa"/>
            <w:vAlign w:val="center"/>
          </w:tcPr>
          <w:p w14:paraId="2DC7F4CF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Взаимодействие с семьей</w:t>
            </w:r>
          </w:p>
        </w:tc>
      </w:tr>
      <w:tr w:rsidR="00E87A17" w:rsidRPr="00275895" w14:paraId="25692D0A" w14:textId="77777777" w:rsidTr="00374F91">
        <w:trPr>
          <w:trHeight w:val="147"/>
        </w:trPr>
        <w:tc>
          <w:tcPr>
            <w:tcW w:w="567" w:type="dxa"/>
          </w:tcPr>
          <w:p w14:paraId="196631E1" w14:textId="77777777" w:rsidR="00E87A17" w:rsidRPr="00275895" w:rsidRDefault="00E87A17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vAlign w:val="center"/>
          </w:tcPr>
          <w:p w14:paraId="009435D2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Белобородова Василиса</w:t>
            </w:r>
          </w:p>
          <w:p w14:paraId="50E16BCA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Align w:val="center"/>
          </w:tcPr>
          <w:p w14:paraId="72F10E8E" w14:textId="77777777" w:rsidR="00E87A17" w:rsidRPr="00275895" w:rsidRDefault="00E87A17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</w:p>
        </w:tc>
        <w:tc>
          <w:tcPr>
            <w:tcW w:w="1748" w:type="dxa"/>
            <w:vAlign w:val="center"/>
          </w:tcPr>
          <w:p w14:paraId="24C851A7" w14:textId="77777777" w:rsidR="00374F91" w:rsidRPr="00275895" w:rsidRDefault="00E87A17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</w:p>
          <w:p w14:paraId="33F13515" w14:textId="77777777" w:rsidR="00E87A17" w:rsidRPr="00275895" w:rsidRDefault="00E87A17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овень</w:t>
            </w:r>
          </w:p>
        </w:tc>
        <w:tc>
          <w:tcPr>
            <w:tcW w:w="2266" w:type="dxa"/>
          </w:tcPr>
          <w:p w14:paraId="478E300F" w14:textId="77777777" w:rsidR="00E87A17" w:rsidRPr="00275895" w:rsidRDefault="00E87A17" w:rsidP="009D6CB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649" w:type="dxa"/>
          </w:tcPr>
          <w:p w14:paraId="34D68997" w14:textId="77777777" w:rsidR="00E87A17" w:rsidRPr="00275895" w:rsidRDefault="00E87A17" w:rsidP="00E87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E87A17" w:rsidRPr="00275895" w14:paraId="40F1EAF3" w14:textId="77777777" w:rsidTr="00374F91">
        <w:trPr>
          <w:trHeight w:val="147"/>
        </w:trPr>
        <w:tc>
          <w:tcPr>
            <w:tcW w:w="567" w:type="dxa"/>
          </w:tcPr>
          <w:p w14:paraId="4EF1A18A" w14:textId="77777777" w:rsidR="00E87A17" w:rsidRPr="00275895" w:rsidRDefault="00E87A17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vAlign w:val="center"/>
          </w:tcPr>
          <w:p w14:paraId="26CEFADC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Брюханов Александр</w:t>
            </w:r>
          </w:p>
          <w:p w14:paraId="6D7A8796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1417" w:type="dxa"/>
            <w:vAlign w:val="center"/>
          </w:tcPr>
          <w:p w14:paraId="10B07224" w14:textId="77777777" w:rsidR="00E87A17" w:rsidRPr="00275895" w:rsidRDefault="00E87A17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27.08.2013</w:t>
            </w:r>
          </w:p>
        </w:tc>
        <w:tc>
          <w:tcPr>
            <w:tcW w:w="1748" w:type="dxa"/>
            <w:vAlign w:val="center"/>
          </w:tcPr>
          <w:p w14:paraId="5C17913D" w14:textId="77777777" w:rsidR="00E87A17" w:rsidRDefault="00BE52E7" w:rsidP="0037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ОНР</w:t>
            </w:r>
          </w:p>
          <w:p w14:paraId="0F2BB9EA" w14:textId="77777777" w:rsidR="00BE52E7" w:rsidRPr="00275895" w:rsidRDefault="00BE52E7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2266" w:type="dxa"/>
          </w:tcPr>
          <w:p w14:paraId="1B87F6F0" w14:textId="77777777" w:rsidR="00E87A17" w:rsidRPr="00275895" w:rsidRDefault="00E87A17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649" w:type="dxa"/>
          </w:tcPr>
          <w:p w14:paraId="4A19201E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E87A17" w:rsidRPr="00275895" w14:paraId="237769A2" w14:textId="77777777" w:rsidTr="00374F91">
        <w:trPr>
          <w:trHeight w:val="147"/>
        </w:trPr>
        <w:tc>
          <w:tcPr>
            <w:tcW w:w="567" w:type="dxa"/>
          </w:tcPr>
          <w:p w14:paraId="1BCF5421" w14:textId="77777777" w:rsidR="00E87A17" w:rsidRPr="00275895" w:rsidRDefault="00E87A17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vAlign w:val="center"/>
          </w:tcPr>
          <w:p w14:paraId="7BDB4662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Васильева Екатерина</w:t>
            </w:r>
          </w:p>
          <w:p w14:paraId="262819FC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vAlign w:val="center"/>
          </w:tcPr>
          <w:p w14:paraId="6B79A01A" w14:textId="77777777" w:rsidR="00E87A17" w:rsidRPr="00275895" w:rsidRDefault="00E87A17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31.07.2013</w:t>
            </w:r>
          </w:p>
        </w:tc>
        <w:tc>
          <w:tcPr>
            <w:tcW w:w="1748" w:type="dxa"/>
            <w:vAlign w:val="center"/>
          </w:tcPr>
          <w:p w14:paraId="33FFF131" w14:textId="77777777" w:rsidR="00374F91" w:rsidRPr="00275895" w:rsidRDefault="00E87A17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</w:p>
          <w:p w14:paraId="7CD4C66E" w14:textId="77777777" w:rsidR="00E87A17" w:rsidRPr="00275895" w:rsidRDefault="00E87A17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овень</w:t>
            </w:r>
          </w:p>
        </w:tc>
        <w:tc>
          <w:tcPr>
            <w:tcW w:w="2266" w:type="dxa"/>
          </w:tcPr>
          <w:p w14:paraId="09CD5DCE" w14:textId="77777777" w:rsidR="00E87A17" w:rsidRPr="00275895" w:rsidRDefault="00E87A17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649" w:type="dxa"/>
          </w:tcPr>
          <w:p w14:paraId="2694546C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E87A17" w:rsidRPr="00275895" w14:paraId="4C71D904" w14:textId="77777777" w:rsidTr="00374F91">
        <w:trPr>
          <w:trHeight w:val="147"/>
        </w:trPr>
        <w:tc>
          <w:tcPr>
            <w:tcW w:w="567" w:type="dxa"/>
          </w:tcPr>
          <w:p w14:paraId="371C40BF" w14:textId="77777777" w:rsidR="00E87A17" w:rsidRPr="00275895" w:rsidRDefault="00E87A17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  <w:vAlign w:val="center"/>
          </w:tcPr>
          <w:p w14:paraId="51ECB182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Вторушин Иван</w:t>
            </w:r>
          </w:p>
          <w:p w14:paraId="0062A511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vAlign w:val="center"/>
          </w:tcPr>
          <w:p w14:paraId="636332AC" w14:textId="77777777" w:rsidR="00E87A17" w:rsidRPr="00275895" w:rsidRDefault="00E87A17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26.02.2013</w:t>
            </w:r>
          </w:p>
        </w:tc>
        <w:tc>
          <w:tcPr>
            <w:tcW w:w="1748" w:type="dxa"/>
            <w:vAlign w:val="center"/>
          </w:tcPr>
          <w:p w14:paraId="6F9BE4D9" w14:textId="77777777" w:rsidR="00374F91" w:rsidRPr="00275895" w:rsidRDefault="00E87A17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</w:p>
          <w:p w14:paraId="4AA7446E" w14:textId="77777777" w:rsidR="00E87A17" w:rsidRPr="00275895" w:rsidRDefault="00E87A17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овень</w:t>
            </w:r>
          </w:p>
        </w:tc>
        <w:tc>
          <w:tcPr>
            <w:tcW w:w="2266" w:type="dxa"/>
          </w:tcPr>
          <w:p w14:paraId="0DF90382" w14:textId="77777777" w:rsidR="00E87A17" w:rsidRPr="00275895" w:rsidRDefault="00E87A17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649" w:type="dxa"/>
          </w:tcPr>
          <w:p w14:paraId="25085A03" w14:textId="77777777" w:rsidR="00E87A17" w:rsidRPr="00275895" w:rsidRDefault="00E87A17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63B36038" w14:textId="77777777" w:rsidTr="00374F91">
        <w:trPr>
          <w:trHeight w:val="147"/>
        </w:trPr>
        <w:tc>
          <w:tcPr>
            <w:tcW w:w="567" w:type="dxa"/>
          </w:tcPr>
          <w:p w14:paraId="469F4392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vAlign w:val="center"/>
          </w:tcPr>
          <w:p w14:paraId="66F01F10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Гарипова Мария</w:t>
            </w:r>
          </w:p>
          <w:p w14:paraId="24E49FA7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417" w:type="dxa"/>
            <w:vAlign w:val="center"/>
          </w:tcPr>
          <w:p w14:paraId="71CD804A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12.09.2013</w:t>
            </w:r>
          </w:p>
        </w:tc>
        <w:tc>
          <w:tcPr>
            <w:tcW w:w="1748" w:type="dxa"/>
            <w:vAlign w:val="center"/>
          </w:tcPr>
          <w:p w14:paraId="73BF80AE" w14:textId="77777777" w:rsidR="00374F91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</w:p>
          <w:p w14:paraId="14B87F56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овень</w:t>
            </w:r>
          </w:p>
        </w:tc>
        <w:tc>
          <w:tcPr>
            <w:tcW w:w="2266" w:type="dxa"/>
          </w:tcPr>
          <w:p w14:paraId="04F9BDEB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7BF79245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24861BF1" w14:textId="77777777" w:rsidTr="00374F91">
        <w:trPr>
          <w:trHeight w:val="147"/>
        </w:trPr>
        <w:tc>
          <w:tcPr>
            <w:tcW w:w="567" w:type="dxa"/>
          </w:tcPr>
          <w:p w14:paraId="737F279F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1" w:type="dxa"/>
            <w:vAlign w:val="center"/>
          </w:tcPr>
          <w:p w14:paraId="701FF273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Гилёв Даниил Владимирович</w:t>
            </w:r>
          </w:p>
        </w:tc>
        <w:tc>
          <w:tcPr>
            <w:tcW w:w="1417" w:type="dxa"/>
            <w:vAlign w:val="center"/>
          </w:tcPr>
          <w:p w14:paraId="14A51101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12.11.2012</w:t>
            </w:r>
          </w:p>
        </w:tc>
        <w:tc>
          <w:tcPr>
            <w:tcW w:w="1748" w:type="dxa"/>
            <w:vAlign w:val="center"/>
          </w:tcPr>
          <w:p w14:paraId="1B8A0425" w14:textId="77777777" w:rsidR="00374F91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</w:p>
          <w:p w14:paraId="18CDBC70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2266" w:type="dxa"/>
          </w:tcPr>
          <w:p w14:paraId="27C2C29F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649" w:type="dxa"/>
          </w:tcPr>
          <w:p w14:paraId="75B10E7F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307F23BE" w14:textId="77777777" w:rsidTr="00374F91">
        <w:trPr>
          <w:trHeight w:val="375"/>
        </w:trPr>
        <w:tc>
          <w:tcPr>
            <w:tcW w:w="567" w:type="dxa"/>
          </w:tcPr>
          <w:p w14:paraId="47EAC57E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vAlign w:val="center"/>
          </w:tcPr>
          <w:p w14:paraId="14A73D8E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Дедюхин  Семён</w:t>
            </w:r>
          </w:p>
          <w:p w14:paraId="6EF12EB3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Артёмович</w:t>
            </w:r>
          </w:p>
        </w:tc>
        <w:tc>
          <w:tcPr>
            <w:tcW w:w="1417" w:type="dxa"/>
            <w:vAlign w:val="center"/>
          </w:tcPr>
          <w:p w14:paraId="3599791F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02.01.2013</w:t>
            </w:r>
          </w:p>
        </w:tc>
        <w:tc>
          <w:tcPr>
            <w:tcW w:w="1748" w:type="dxa"/>
            <w:vAlign w:val="center"/>
          </w:tcPr>
          <w:p w14:paraId="5BC869E9" w14:textId="77777777" w:rsidR="00374F91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</w:t>
            </w:r>
          </w:p>
          <w:p w14:paraId="3293ECB5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овень</w:t>
            </w:r>
          </w:p>
        </w:tc>
        <w:tc>
          <w:tcPr>
            <w:tcW w:w="2266" w:type="dxa"/>
          </w:tcPr>
          <w:p w14:paraId="6FECA628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649" w:type="dxa"/>
          </w:tcPr>
          <w:p w14:paraId="64AF3488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тетради для домашних заданий </w:t>
            </w:r>
          </w:p>
        </w:tc>
      </w:tr>
      <w:tr w:rsidR="000F2BD9" w:rsidRPr="00275895" w14:paraId="0C36EAF7" w14:textId="77777777" w:rsidTr="00374F91">
        <w:trPr>
          <w:trHeight w:val="147"/>
        </w:trPr>
        <w:tc>
          <w:tcPr>
            <w:tcW w:w="567" w:type="dxa"/>
          </w:tcPr>
          <w:p w14:paraId="188AFDCD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vAlign w:val="center"/>
          </w:tcPr>
          <w:p w14:paraId="273769C8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Лейбель</w:t>
            </w:r>
          </w:p>
          <w:p w14:paraId="13E1DC00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Мартин  Дмитриевич</w:t>
            </w:r>
          </w:p>
        </w:tc>
        <w:tc>
          <w:tcPr>
            <w:tcW w:w="1417" w:type="dxa"/>
            <w:vAlign w:val="center"/>
          </w:tcPr>
          <w:p w14:paraId="5AC1A445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20.02.2013</w:t>
            </w:r>
          </w:p>
        </w:tc>
        <w:tc>
          <w:tcPr>
            <w:tcW w:w="1748" w:type="dxa"/>
            <w:vAlign w:val="center"/>
          </w:tcPr>
          <w:p w14:paraId="51C7D4B7" w14:textId="77777777" w:rsidR="00374F91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</w:p>
          <w:p w14:paraId="7A384EA9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ровень</w:t>
            </w:r>
          </w:p>
        </w:tc>
        <w:tc>
          <w:tcPr>
            <w:tcW w:w="2266" w:type="dxa"/>
          </w:tcPr>
          <w:p w14:paraId="5D2EB5F5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649" w:type="dxa"/>
          </w:tcPr>
          <w:p w14:paraId="64076EEA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4066CAD0" w14:textId="77777777" w:rsidTr="00374F91">
        <w:trPr>
          <w:trHeight w:val="147"/>
        </w:trPr>
        <w:tc>
          <w:tcPr>
            <w:tcW w:w="567" w:type="dxa"/>
          </w:tcPr>
          <w:p w14:paraId="31E0C50C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vAlign w:val="center"/>
          </w:tcPr>
          <w:p w14:paraId="16F4237F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Митрофанова</w:t>
            </w:r>
          </w:p>
          <w:p w14:paraId="2F027337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Мария Антоновна</w:t>
            </w:r>
          </w:p>
        </w:tc>
        <w:tc>
          <w:tcPr>
            <w:tcW w:w="1417" w:type="dxa"/>
            <w:vAlign w:val="center"/>
          </w:tcPr>
          <w:p w14:paraId="0C0AC1AD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02.10.2013</w:t>
            </w:r>
          </w:p>
        </w:tc>
        <w:tc>
          <w:tcPr>
            <w:tcW w:w="1748" w:type="dxa"/>
            <w:vAlign w:val="center"/>
          </w:tcPr>
          <w:p w14:paraId="13B4C246" w14:textId="77777777" w:rsidR="00374F91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</w:t>
            </w:r>
          </w:p>
          <w:p w14:paraId="188DA24B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2266" w:type="dxa"/>
          </w:tcPr>
          <w:p w14:paraId="0C97C6D4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649" w:type="dxa"/>
          </w:tcPr>
          <w:p w14:paraId="35B3739B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2BD9" w:rsidRPr="00275895" w14:paraId="54B2307B" w14:textId="77777777" w:rsidTr="00374F91">
        <w:trPr>
          <w:trHeight w:val="147"/>
        </w:trPr>
        <w:tc>
          <w:tcPr>
            <w:tcW w:w="567" w:type="dxa"/>
          </w:tcPr>
          <w:p w14:paraId="427F6EAB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vAlign w:val="center"/>
          </w:tcPr>
          <w:p w14:paraId="2DC57F8C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  <w:p w14:paraId="0CBAE725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Карина Игоревна</w:t>
            </w:r>
          </w:p>
        </w:tc>
        <w:tc>
          <w:tcPr>
            <w:tcW w:w="1417" w:type="dxa"/>
            <w:vAlign w:val="center"/>
          </w:tcPr>
          <w:p w14:paraId="79421C47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31.05.2013</w:t>
            </w:r>
          </w:p>
        </w:tc>
        <w:tc>
          <w:tcPr>
            <w:tcW w:w="1748" w:type="dxa"/>
            <w:vAlign w:val="center"/>
          </w:tcPr>
          <w:p w14:paraId="7843C594" w14:textId="77777777" w:rsidR="00374F91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</w:t>
            </w:r>
          </w:p>
          <w:p w14:paraId="5AFFAD49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овень</w:t>
            </w:r>
          </w:p>
        </w:tc>
        <w:tc>
          <w:tcPr>
            <w:tcW w:w="2266" w:type="dxa"/>
          </w:tcPr>
          <w:p w14:paraId="1DA7A05D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649" w:type="dxa"/>
          </w:tcPr>
          <w:p w14:paraId="42BFD744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беседы</w:t>
            </w:r>
          </w:p>
        </w:tc>
      </w:tr>
      <w:tr w:rsidR="000F2BD9" w:rsidRPr="00275895" w14:paraId="00499A07" w14:textId="77777777" w:rsidTr="00374F91">
        <w:trPr>
          <w:trHeight w:val="1003"/>
        </w:trPr>
        <w:tc>
          <w:tcPr>
            <w:tcW w:w="567" w:type="dxa"/>
          </w:tcPr>
          <w:p w14:paraId="52FAC449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1" w:type="dxa"/>
            <w:vAlign w:val="center"/>
          </w:tcPr>
          <w:p w14:paraId="79490A0B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Пунгин</w:t>
            </w:r>
          </w:p>
          <w:p w14:paraId="02134CEC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Матвей Андреевич</w:t>
            </w:r>
          </w:p>
        </w:tc>
        <w:tc>
          <w:tcPr>
            <w:tcW w:w="1417" w:type="dxa"/>
            <w:vAlign w:val="center"/>
          </w:tcPr>
          <w:p w14:paraId="397AB634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09.11.2013</w:t>
            </w:r>
          </w:p>
        </w:tc>
        <w:tc>
          <w:tcPr>
            <w:tcW w:w="1748" w:type="dxa"/>
            <w:vAlign w:val="center"/>
          </w:tcPr>
          <w:p w14:paraId="33ACB2C6" w14:textId="77777777" w:rsidR="00374F91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</w:p>
          <w:p w14:paraId="03532429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2266" w:type="dxa"/>
          </w:tcPr>
          <w:p w14:paraId="279EDE49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649" w:type="dxa"/>
          </w:tcPr>
          <w:p w14:paraId="14C26281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2BD9" w:rsidRPr="00275895" w14:paraId="1E6262D7" w14:textId="77777777" w:rsidTr="00374F91">
        <w:trPr>
          <w:trHeight w:val="1206"/>
        </w:trPr>
        <w:tc>
          <w:tcPr>
            <w:tcW w:w="567" w:type="dxa"/>
          </w:tcPr>
          <w:p w14:paraId="22A6A3A2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1" w:type="dxa"/>
            <w:vAlign w:val="center"/>
          </w:tcPr>
          <w:p w14:paraId="6DE05451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Пьянкова</w:t>
            </w:r>
          </w:p>
          <w:p w14:paraId="520FA72E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Алиса Сергеевна</w:t>
            </w:r>
          </w:p>
        </w:tc>
        <w:tc>
          <w:tcPr>
            <w:tcW w:w="1417" w:type="dxa"/>
            <w:vAlign w:val="center"/>
          </w:tcPr>
          <w:p w14:paraId="3D8D5E03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02.11.2012</w:t>
            </w:r>
          </w:p>
        </w:tc>
        <w:tc>
          <w:tcPr>
            <w:tcW w:w="1748" w:type="dxa"/>
            <w:vAlign w:val="center"/>
          </w:tcPr>
          <w:p w14:paraId="735C6BCF" w14:textId="77777777" w:rsidR="00374F91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</w:t>
            </w:r>
          </w:p>
          <w:p w14:paraId="3BA0D26B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</w:t>
            </w:r>
            <w:r w:rsidR="00374F9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овень</w:t>
            </w:r>
          </w:p>
        </w:tc>
        <w:tc>
          <w:tcPr>
            <w:tcW w:w="2266" w:type="dxa"/>
          </w:tcPr>
          <w:p w14:paraId="23B53434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649" w:type="dxa"/>
          </w:tcPr>
          <w:p w14:paraId="79A086DA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2BD9" w:rsidRPr="00275895" w14:paraId="41A6152E" w14:textId="77777777" w:rsidTr="00374F91">
        <w:trPr>
          <w:trHeight w:val="1206"/>
        </w:trPr>
        <w:tc>
          <w:tcPr>
            <w:tcW w:w="567" w:type="dxa"/>
          </w:tcPr>
          <w:p w14:paraId="3F769F82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  <w:vAlign w:val="center"/>
          </w:tcPr>
          <w:p w14:paraId="44D20A0E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Федотова    Анастасия Александровна</w:t>
            </w:r>
          </w:p>
        </w:tc>
        <w:tc>
          <w:tcPr>
            <w:tcW w:w="1417" w:type="dxa"/>
            <w:vAlign w:val="center"/>
          </w:tcPr>
          <w:p w14:paraId="48D88E08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20.04.2013</w:t>
            </w:r>
          </w:p>
        </w:tc>
        <w:tc>
          <w:tcPr>
            <w:tcW w:w="1748" w:type="dxa"/>
            <w:vAlign w:val="center"/>
          </w:tcPr>
          <w:p w14:paraId="36CDA5AB" w14:textId="77777777" w:rsidR="00374F91" w:rsidRPr="00275895" w:rsidRDefault="000F2BD9" w:rsidP="0037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</w:p>
          <w:p w14:paraId="0A596605" w14:textId="77777777" w:rsidR="000F2BD9" w:rsidRPr="00275895" w:rsidRDefault="000F2BD9" w:rsidP="0037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374F91" w:rsidRPr="002758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22AB7994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14:paraId="2763D93E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3C91D506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2BD9" w:rsidRPr="00275895" w14:paraId="7C94B3F6" w14:textId="77777777" w:rsidTr="00374F91">
        <w:trPr>
          <w:trHeight w:val="1206"/>
        </w:trPr>
        <w:tc>
          <w:tcPr>
            <w:tcW w:w="567" w:type="dxa"/>
          </w:tcPr>
          <w:p w14:paraId="1B8762ED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11" w:type="dxa"/>
            <w:vAlign w:val="center"/>
          </w:tcPr>
          <w:p w14:paraId="33EAD013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Емельянов Илья Михайлович</w:t>
            </w:r>
          </w:p>
        </w:tc>
        <w:tc>
          <w:tcPr>
            <w:tcW w:w="1417" w:type="dxa"/>
            <w:vAlign w:val="center"/>
          </w:tcPr>
          <w:p w14:paraId="523D48A9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13.05.2013</w:t>
            </w:r>
          </w:p>
        </w:tc>
        <w:tc>
          <w:tcPr>
            <w:tcW w:w="1748" w:type="dxa"/>
            <w:vAlign w:val="center"/>
          </w:tcPr>
          <w:p w14:paraId="14195A7B" w14:textId="77777777" w:rsidR="000F2BD9" w:rsidRPr="00275895" w:rsidRDefault="000F2BD9" w:rsidP="00374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266" w:type="dxa"/>
          </w:tcPr>
          <w:p w14:paraId="2BB0E76B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649" w:type="dxa"/>
          </w:tcPr>
          <w:p w14:paraId="3CAAB955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130F04BB" w14:textId="77777777" w:rsidTr="00511CF9">
        <w:trPr>
          <w:trHeight w:val="1206"/>
        </w:trPr>
        <w:tc>
          <w:tcPr>
            <w:tcW w:w="567" w:type="dxa"/>
          </w:tcPr>
          <w:p w14:paraId="6FC8EC82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1" w:type="dxa"/>
            <w:vAlign w:val="center"/>
          </w:tcPr>
          <w:p w14:paraId="0A263915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Любимова Ева Анатольевна</w:t>
            </w:r>
          </w:p>
        </w:tc>
        <w:tc>
          <w:tcPr>
            <w:tcW w:w="1417" w:type="dxa"/>
            <w:vAlign w:val="center"/>
          </w:tcPr>
          <w:p w14:paraId="776885DC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01.02.2014</w:t>
            </w:r>
          </w:p>
        </w:tc>
        <w:tc>
          <w:tcPr>
            <w:tcW w:w="1748" w:type="dxa"/>
            <w:vAlign w:val="center"/>
          </w:tcPr>
          <w:p w14:paraId="7FE441B4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98F19" w14:textId="77777777" w:rsidR="00374F91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</w:p>
          <w:p w14:paraId="53B3A3E6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374F91" w:rsidRPr="002758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2DA38519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535E20D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2F2E01FD" w14:textId="77777777" w:rsidR="000F2BD9" w:rsidRPr="00275895" w:rsidRDefault="009D6CBE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4D16989F" w14:textId="77777777" w:rsidTr="00511CF9">
        <w:trPr>
          <w:trHeight w:val="1206"/>
        </w:trPr>
        <w:tc>
          <w:tcPr>
            <w:tcW w:w="567" w:type="dxa"/>
          </w:tcPr>
          <w:p w14:paraId="423527CA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1" w:type="dxa"/>
            <w:vAlign w:val="center"/>
          </w:tcPr>
          <w:p w14:paraId="0C445085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Светлаков Дмитрий Александрович</w:t>
            </w:r>
          </w:p>
        </w:tc>
        <w:tc>
          <w:tcPr>
            <w:tcW w:w="1417" w:type="dxa"/>
            <w:vAlign w:val="center"/>
          </w:tcPr>
          <w:p w14:paraId="33D1B384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</w:p>
        </w:tc>
        <w:tc>
          <w:tcPr>
            <w:tcW w:w="1748" w:type="dxa"/>
            <w:vAlign w:val="center"/>
          </w:tcPr>
          <w:p w14:paraId="0EE0A772" w14:textId="77777777" w:rsidR="00BE52E7" w:rsidRPr="00275895" w:rsidRDefault="00BE52E7" w:rsidP="00BE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</w:p>
          <w:p w14:paraId="5B8487BF" w14:textId="77777777" w:rsidR="00BE52E7" w:rsidRPr="00275895" w:rsidRDefault="00BE52E7" w:rsidP="00BE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0658813C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627BEB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649" w:type="dxa"/>
          </w:tcPr>
          <w:p w14:paraId="3938A4C9" w14:textId="77777777" w:rsidR="000F2BD9" w:rsidRPr="00275895" w:rsidRDefault="009D6CBE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582DA30B" w14:textId="77777777" w:rsidTr="00511CF9">
        <w:trPr>
          <w:trHeight w:val="1222"/>
        </w:trPr>
        <w:tc>
          <w:tcPr>
            <w:tcW w:w="567" w:type="dxa"/>
          </w:tcPr>
          <w:p w14:paraId="76E9F149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1" w:type="dxa"/>
            <w:vAlign w:val="center"/>
          </w:tcPr>
          <w:p w14:paraId="07DA8272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Горбенко Анастасия Михайловна</w:t>
            </w:r>
          </w:p>
        </w:tc>
        <w:tc>
          <w:tcPr>
            <w:tcW w:w="1417" w:type="dxa"/>
            <w:vAlign w:val="center"/>
          </w:tcPr>
          <w:p w14:paraId="64CB0BE1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1748" w:type="dxa"/>
            <w:vAlign w:val="center"/>
          </w:tcPr>
          <w:p w14:paraId="5C93A6FB" w14:textId="77777777" w:rsidR="00374F91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</w:p>
          <w:p w14:paraId="2779C8C5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II-III </w:t>
            </w:r>
            <w:r w:rsidR="00374F91" w:rsidRPr="00275895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  <w:p w14:paraId="06180264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2205B1E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0E546EDC" w14:textId="77777777" w:rsidR="000F2BD9" w:rsidRPr="00275895" w:rsidRDefault="009D6CBE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1B0045F1" w14:textId="77777777" w:rsidTr="00511CF9">
        <w:trPr>
          <w:trHeight w:val="1222"/>
        </w:trPr>
        <w:tc>
          <w:tcPr>
            <w:tcW w:w="567" w:type="dxa"/>
          </w:tcPr>
          <w:p w14:paraId="69D4D4E1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1" w:type="dxa"/>
            <w:vAlign w:val="center"/>
          </w:tcPr>
          <w:p w14:paraId="24F7AD8E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Югова Ярослава</w:t>
            </w:r>
          </w:p>
          <w:p w14:paraId="4CC9F70D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417" w:type="dxa"/>
            <w:vAlign w:val="center"/>
          </w:tcPr>
          <w:p w14:paraId="7B179F16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11.06.2014</w:t>
            </w:r>
          </w:p>
        </w:tc>
        <w:tc>
          <w:tcPr>
            <w:tcW w:w="1748" w:type="dxa"/>
            <w:vAlign w:val="center"/>
          </w:tcPr>
          <w:p w14:paraId="543F0860" w14:textId="77777777" w:rsidR="00A77D5B" w:rsidRPr="00275895" w:rsidRDefault="00A77D5B" w:rsidP="00A7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</w:p>
          <w:p w14:paraId="11312E9C" w14:textId="77777777" w:rsidR="000F2BD9" w:rsidRPr="00275895" w:rsidRDefault="00A77D5B" w:rsidP="00A7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6" w:type="dxa"/>
          </w:tcPr>
          <w:p w14:paraId="26D5C115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715D151F" w14:textId="77777777" w:rsidR="000F2BD9" w:rsidRPr="00275895" w:rsidRDefault="009D6CBE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734CBA7D" w14:textId="77777777" w:rsidTr="00511CF9">
        <w:trPr>
          <w:trHeight w:val="1222"/>
        </w:trPr>
        <w:tc>
          <w:tcPr>
            <w:tcW w:w="567" w:type="dxa"/>
          </w:tcPr>
          <w:p w14:paraId="7487F5CE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1" w:type="dxa"/>
            <w:vAlign w:val="center"/>
          </w:tcPr>
          <w:p w14:paraId="1EEDD613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Головченко Егор Дмитриевич</w:t>
            </w:r>
          </w:p>
        </w:tc>
        <w:tc>
          <w:tcPr>
            <w:tcW w:w="1417" w:type="dxa"/>
            <w:vAlign w:val="center"/>
          </w:tcPr>
          <w:p w14:paraId="253A62A8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15.08.2014</w:t>
            </w:r>
          </w:p>
        </w:tc>
        <w:tc>
          <w:tcPr>
            <w:tcW w:w="1748" w:type="dxa"/>
            <w:vAlign w:val="center"/>
          </w:tcPr>
          <w:p w14:paraId="4BE79302" w14:textId="77777777" w:rsidR="00374F91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</w:p>
          <w:p w14:paraId="0DFF949D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374F91" w:rsidRPr="002758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6" w:type="dxa"/>
          </w:tcPr>
          <w:p w14:paraId="20F4F931" w14:textId="77777777" w:rsidR="000F2BD9" w:rsidRPr="00275895" w:rsidRDefault="009D6CBE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649" w:type="dxa"/>
          </w:tcPr>
          <w:p w14:paraId="7108A271" w14:textId="77777777" w:rsidR="000F2BD9" w:rsidRPr="00275895" w:rsidRDefault="009D6CBE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63747221" w14:textId="77777777" w:rsidTr="00511CF9">
        <w:trPr>
          <w:trHeight w:val="1222"/>
        </w:trPr>
        <w:tc>
          <w:tcPr>
            <w:tcW w:w="567" w:type="dxa"/>
          </w:tcPr>
          <w:p w14:paraId="619B4DE9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1" w:type="dxa"/>
            <w:vAlign w:val="center"/>
          </w:tcPr>
          <w:p w14:paraId="1E08D144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Николаева Милана Михайловна</w:t>
            </w:r>
          </w:p>
        </w:tc>
        <w:tc>
          <w:tcPr>
            <w:tcW w:w="1417" w:type="dxa"/>
            <w:vAlign w:val="center"/>
          </w:tcPr>
          <w:p w14:paraId="5350ED93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11.10.2013</w:t>
            </w:r>
          </w:p>
        </w:tc>
        <w:tc>
          <w:tcPr>
            <w:tcW w:w="1748" w:type="dxa"/>
            <w:vAlign w:val="center"/>
          </w:tcPr>
          <w:p w14:paraId="62B7125E" w14:textId="77777777" w:rsidR="00374F91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</w:p>
          <w:p w14:paraId="2448848E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266" w:type="dxa"/>
          </w:tcPr>
          <w:p w14:paraId="0D11FE5A" w14:textId="77777777" w:rsidR="000F2BD9" w:rsidRPr="00275895" w:rsidRDefault="000F2BD9" w:rsidP="009D6CBE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0657701B" w14:textId="77777777" w:rsidR="000F2BD9" w:rsidRPr="00275895" w:rsidRDefault="009D6CB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5D5575A7" w14:textId="77777777" w:rsidTr="00511CF9">
        <w:trPr>
          <w:trHeight w:val="1222"/>
        </w:trPr>
        <w:tc>
          <w:tcPr>
            <w:tcW w:w="567" w:type="dxa"/>
          </w:tcPr>
          <w:p w14:paraId="054B5048" w14:textId="77777777" w:rsidR="000F2BD9" w:rsidRPr="00275895" w:rsidRDefault="000F2BD9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1" w:type="dxa"/>
            <w:vAlign w:val="center"/>
          </w:tcPr>
          <w:p w14:paraId="35538A09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Нечаев Денис </w:t>
            </w:r>
          </w:p>
          <w:p w14:paraId="60E357BB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417" w:type="dxa"/>
            <w:vAlign w:val="center"/>
          </w:tcPr>
          <w:p w14:paraId="0CA98052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06.12.2012</w:t>
            </w:r>
          </w:p>
        </w:tc>
        <w:tc>
          <w:tcPr>
            <w:tcW w:w="1748" w:type="dxa"/>
            <w:vAlign w:val="center"/>
          </w:tcPr>
          <w:p w14:paraId="5DAC8608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2266" w:type="dxa"/>
          </w:tcPr>
          <w:p w14:paraId="3E9EBC3F" w14:textId="77777777" w:rsidR="000F2BD9" w:rsidRPr="00275895" w:rsidRDefault="009D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649" w:type="dxa"/>
          </w:tcPr>
          <w:p w14:paraId="6AA88078" w14:textId="77777777" w:rsidR="000F2BD9" w:rsidRPr="00275895" w:rsidRDefault="009D6CB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2BD9" w:rsidRPr="00275895" w14:paraId="34B87481" w14:textId="77777777" w:rsidTr="009D6CBE">
        <w:trPr>
          <w:trHeight w:val="1222"/>
        </w:trPr>
        <w:tc>
          <w:tcPr>
            <w:tcW w:w="567" w:type="dxa"/>
          </w:tcPr>
          <w:p w14:paraId="328F5D63" w14:textId="77777777" w:rsidR="000F2BD9" w:rsidRPr="00275895" w:rsidRDefault="00DB2A7A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1" w:type="dxa"/>
            <w:vAlign w:val="center"/>
          </w:tcPr>
          <w:p w14:paraId="40FE7103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Габиев Егор </w:t>
            </w:r>
          </w:p>
          <w:p w14:paraId="7C4255F4" w14:textId="77777777" w:rsidR="000F2BD9" w:rsidRPr="00275895" w:rsidRDefault="000F2BD9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vAlign w:val="center"/>
          </w:tcPr>
          <w:p w14:paraId="17E877FD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19.10.2012</w:t>
            </w:r>
          </w:p>
        </w:tc>
        <w:tc>
          <w:tcPr>
            <w:tcW w:w="1748" w:type="dxa"/>
            <w:vAlign w:val="center"/>
          </w:tcPr>
          <w:p w14:paraId="4C4FF29C" w14:textId="77777777" w:rsidR="000F2BD9" w:rsidRPr="00275895" w:rsidRDefault="000F2BD9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ФНР</w:t>
            </w:r>
          </w:p>
        </w:tc>
        <w:tc>
          <w:tcPr>
            <w:tcW w:w="2266" w:type="dxa"/>
          </w:tcPr>
          <w:p w14:paraId="321B3260" w14:textId="77777777" w:rsidR="000F2BD9" w:rsidRPr="00275895" w:rsidRDefault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649" w:type="dxa"/>
          </w:tcPr>
          <w:p w14:paraId="58684F56" w14:textId="77777777" w:rsidR="000F2BD9" w:rsidRPr="00275895" w:rsidRDefault="009D6CB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DB2A7A" w:rsidRPr="00275895" w14:paraId="42975998" w14:textId="77777777" w:rsidTr="009D6CBE">
        <w:trPr>
          <w:trHeight w:val="1222"/>
        </w:trPr>
        <w:tc>
          <w:tcPr>
            <w:tcW w:w="567" w:type="dxa"/>
          </w:tcPr>
          <w:p w14:paraId="235A3FAC" w14:textId="77777777" w:rsidR="00DB2A7A" w:rsidRPr="00275895" w:rsidRDefault="00DB2A7A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vAlign w:val="center"/>
          </w:tcPr>
          <w:p w14:paraId="584975E9" w14:textId="77777777" w:rsidR="00DB2A7A" w:rsidRPr="00275895" w:rsidRDefault="00DB2A7A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Чадова Алёна </w:t>
            </w:r>
          </w:p>
          <w:p w14:paraId="153D4FFA" w14:textId="77777777" w:rsidR="00DB2A7A" w:rsidRPr="00275895" w:rsidRDefault="00DB2A7A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417" w:type="dxa"/>
            <w:vAlign w:val="center"/>
          </w:tcPr>
          <w:p w14:paraId="6C31E59C" w14:textId="77777777" w:rsidR="00DB2A7A" w:rsidRPr="00275895" w:rsidRDefault="00DB2A7A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02.10.2014</w:t>
            </w:r>
          </w:p>
        </w:tc>
        <w:tc>
          <w:tcPr>
            <w:tcW w:w="1748" w:type="dxa"/>
            <w:vAlign w:val="center"/>
          </w:tcPr>
          <w:p w14:paraId="51428FED" w14:textId="77777777" w:rsidR="00DB2A7A" w:rsidRPr="00275895" w:rsidRDefault="00DB2A7A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ФНР</w:t>
            </w:r>
          </w:p>
        </w:tc>
        <w:tc>
          <w:tcPr>
            <w:tcW w:w="2266" w:type="dxa"/>
          </w:tcPr>
          <w:p w14:paraId="0198537D" w14:textId="77777777" w:rsidR="00DB2A7A" w:rsidRPr="00275895" w:rsidRDefault="00DB2A7A" w:rsidP="009D6CBE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4BC79476" w14:textId="77777777" w:rsidR="00DB2A7A" w:rsidRPr="00275895" w:rsidRDefault="009D6CB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DB2A7A" w:rsidRPr="00275895" w14:paraId="567459A8" w14:textId="77777777" w:rsidTr="009D6CBE">
        <w:trPr>
          <w:trHeight w:val="1222"/>
        </w:trPr>
        <w:tc>
          <w:tcPr>
            <w:tcW w:w="567" w:type="dxa"/>
          </w:tcPr>
          <w:p w14:paraId="435502A5" w14:textId="77777777" w:rsidR="00DB2A7A" w:rsidRPr="00275895" w:rsidRDefault="00DB2A7A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1" w:type="dxa"/>
            <w:vAlign w:val="center"/>
          </w:tcPr>
          <w:p w14:paraId="2F535965" w14:textId="77777777" w:rsidR="00DB2A7A" w:rsidRPr="00275895" w:rsidRDefault="00DB2A7A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Полюхов Тимофей</w:t>
            </w:r>
            <w:r w:rsidR="009D6CBE"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417" w:type="dxa"/>
            <w:vAlign w:val="center"/>
          </w:tcPr>
          <w:p w14:paraId="2B994F49" w14:textId="77777777" w:rsidR="00DB2A7A" w:rsidRPr="00275895" w:rsidRDefault="009D6CBE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09.09.2013</w:t>
            </w:r>
          </w:p>
        </w:tc>
        <w:tc>
          <w:tcPr>
            <w:tcW w:w="1748" w:type="dxa"/>
            <w:vAlign w:val="center"/>
          </w:tcPr>
          <w:p w14:paraId="338363F5" w14:textId="77777777" w:rsidR="00DB2A7A" w:rsidRPr="00275895" w:rsidRDefault="009D6CBE" w:rsidP="009D6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266" w:type="dxa"/>
          </w:tcPr>
          <w:p w14:paraId="529E8FEF" w14:textId="77777777" w:rsidR="00DB2A7A" w:rsidRPr="00275895" w:rsidRDefault="009D6CBE" w:rsidP="009D6CBE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649" w:type="dxa"/>
          </w:tcPr>
          <w:p w14:paraId="2804AD2D" w14:textId="77777777" w:rsidR="00DB2A7A" w:rsidRPr="00275895" w:rsidRDefault="009D6CB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9D6CBE" w:rsidRPr="00275895" w14:paraId="05779662" w14:textId="77777777" w:rsidTr="009D6CBE">
        <w:trPr>
          <w:trHeight w:val="1222"/>
        </w:trPr>
        <w:tc>
          <w:tcPr>
            <w:tcW w:w="567" w:type="dxa"/>
          </w:tcPr>
          <w:p w14:paraId="48A078B8" w14:textId="77777777" w:rsidR="009D6CBE" w:rsidRPr="00275895" w:rsidRDefault="009D6CBE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1" w:type="dxa"/>
            <w:vAlign w:val="center"/>
          </w:tcPr>
          <w:p w14:paraId="4F43F9E4" w14:textId="77777777" w:rsidR="009D6CBE" w:rsidRPr="00275895" w:rsidRDefault="009D6CBE" w:rsidP="009D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Набокин Даниил Максимович</w:t>
            </w:r>
          </w:p>
        </w:tc>
        <w:tc>
          <w:tcPr>
            <w:tcW w:w="1417" w:type="dxa"/>
            <w:vAlign w:val="center"/>
          </w:tcPr>
          <w:p w14:paraId="7DD691DE" w14:textId="77777777" w:rsidR="009D6CBE" w:rsidRPr="00275895" w:rsidRDefault="009D6CBE" w:rsidP="009D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24.09.2013</w:t>
            </w:r>
          </w:p>
        </w:tc>
        <w:tc>
          <w:tcPr>
            <w:tcW w:w="1748" w:type="dxa"/>
            <w:vAlign w:val="center"/>
          </w:tcPr>
          <w:p w14:paraId="2BA6DD06" w14:textId="77777777" w:rsidR="009D6CBE" w:rsidRPr="00275895" w:rsidRDefault="009D6CBE" w:rsidP="009D6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266" w:type="dxa"/>
          </w:tcPr>
          <w:p w14:paraId="3B79EDE5" w14:textId="77777777" w:rsidR="009D6CBE" w:rsidRPr="00275895" w:rsidRDefault="009D6CBE" w:rsidP="009D6CBE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649" w:type="dxa"/>
          </w:tcPr>
          <w:p w14:paraId="4FA8454E" w14:textId="77777777" w:rsidR="009D6CBE" w:rsidRPr="00275895" w:rsidRDefault="009D6CB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275895" w:rsidRPr="00275895" w14:paraId="3D379005" w14:textId="77777777" w:rsidTr="009D6CBE">
        <w:trPr>
          <w:trHeight w:val="1222"/>
        </w:trPr>
        <w:tc>
          <w:tcPr>
            <w:tcW w:w="567" w:type="dxa"/>
          </w:tcPr>
          <w:p w14:paraId="57D0E74C" w14:textId="77777777" w:rsidR="00275895" w:rsidRPr="00275895" w:rsidRDefault="00275895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411" w:type="dxa"/>
            <w:vAlign w:val="center"/>
          </w:tcPr>
          <w:p w14:paraId="04462335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Дубинова Анастасия Дмитриевна</w:t>
            </w:r>
          </w:p>
        </w:tc>
        <w:tc>
          <w:tcPr>
            <w:tcW w:w="1417" w:type="dxa"/>
            <w:vAlign w:val="center"/>
          </w:tcPr>
          <w:p w14:paraId="11C15E81" w14:textId="77777777" w:rsidR="00275895" w:rsidRPr="00275895" w:rsidRDefault="00275895" w:rsidP="0075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04.12.2013</w:t>
            </w:r>
          </w:p>
        </w:tc>
        <w:tc>
          <w:tcPr>
            <w:tcW w:w="1748" w:type="dxa"/>
            <w:vAlign w:val="center"/>
          </w:tcPr>
          <w:p w14:paraId="425341D2" w14:textId="77777777" w:rsidR="00275895" w:rsidRPr="00275895" w:rsidRDefault="00275895" w:rsidP="00757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266" w:type="dxa"/>
          </w:tcPr>
          <w:p w14:paraId="0F10EFA8" w14:textId="77777777" w:rsidR="00275895" w:rsidRPr="00275895" w:rsidRDefault="00275895" w:rsidP="00757C75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17C6B5C2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275895" w:rsidRPr="00275895" w14:paraId="0DD89753" w14:textId="77777777" w:rsidTr="00374F91">
        <w:trPr>
          <w:trHeight w:val="1222"/>
        </w:trPr>
        <w:tc>
          <w:tcPr>
            <w:tcW w:w="567" w:type="dxa"/>
          </w:tcPr>
          <w:p w14:paraId="179CE0AB" w14:textId="77777777" w:rsidR="00275895" w:rsidRPr="00275895" w:rsidRDefault="00275895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1" w:type="dxa"/>
            <w:vAlign w:val="center"/>
          </w:tcPr>
          <w:p w14:paraId="7863B338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Петренко Валерия Николаевна</w:t>
            </w:r>
          </w:p>
        </w:tc>
        <w:tc>
          <w:tcPr>
            <w:tcW w:w="1417" w:type="dxa"/>
            <w:vAlign w:val="center"/>
          </w:tcPr>
          <w:p w14:paraId="23DF66E7" w14:textId="77777777" w:rsidR="00275895" w:rsidRPr="00275895" w:rsidRDefault="00275895" w:rsidP="0075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29.01.2014</w:t>
            </w:r>
          </w:p>
        </w:tc>
        <w:tc>
          <w:tcPr>
            <w:tcW w:w="1748" w:type="dxa"/>
            <w:vAlign w:val="center"/>
          </w:tcPr>
          <w:p w14:paraId="4C7B73A0" w14:textId="77777777" w:rsidR="00275895" w:rsidRPr="00275895" w:rsidRDefault="00275895" w:rsidP="00757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266" w:type="dxa"/>
          </w:tcPr>
          <w:p w14:paraId="370F9472" w14:textId="77777777" w:rsidR="00275895" w:rsidRPr="00275895" w:rsidRDefault="00275895" w:rsidP="00757C75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6BBEB2A7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275895" w:rsidRPr="00275895" w14:paraId="7C13AA3A" w14:textId="77777777" w:rsidTr="00374F91">
        <w:trPr>
          <w:trHeight w:val="1222"/>
        </w:trPr>
        <w:tc>
          <w:tcPr>
            <w:tcW w:w="567" w:type="dxa"/>
          </w:tcPr>
          <w:p w14:paraId="4931F8EF" w14:textId="77777777" w:rsidR="00275895" w:rsidRPr="00275895" w:rsidRDefault="00275895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1" w:type="dxa"/>
            <w:vAlign w:val="center"/>
          </w:tcPr>
          <w:p w14:paraId="1D27C1FE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Коробицына Алиса Миайловна</w:t>
            </w:r>
          </w:p>
        </w:tc>
        <w:tc>
          <w:tcPr>
            <w:tcW w:w="1417" w:type="dxa"/>
            <w:vAlign w:val="center"/>
          </w:tcPr>
          <w:p w14:paraId="1949E699" w14:textId="77777777" w:rsidR="00275895" w:rsidRPr="00275895" w:rsidRDefault="00275895" w:rsidP="0075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16.03.2014</w:t>
            </w:r>
          </w:p>
        </w:tc>
        <w:tc>
          <w:tcPr>
            <w:tcW w:w="1748" w:type="dxa"/>
            <w:vAlign w:val="center"/>
          </w:tcPr>
          <w:p w14:paraId="43202D56" w14:textId="77777777" w:rsidR="00275895" w:rsidRPr="00275895" w:rsidRDefault="00275895" w:rsidP="00757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266" w:type="dxa"/>
          </w:tcPr>
          <w:p w14:paraId="44780718" w14:textId="77777777" w:rsidR="00275895" w:rsidRPr="00275895" w:rsidRDefault="00275895" w:rsidP="00757C75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для продолжения обучения</w:t>
            </w:r>
          </w:p>
        </w:tc>
        <w:tc>
          <w:tcPr>
            <w:tcW w:w="2649" w:type="dxa"/>
          </w:tcPr>
          <w:p w14:paraId="4BB50F2A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275895" w:rsidRPr="00275895" w14:paraId="1C6B35FF" w14:textId="77777777" w:rsidTr="00374F91">
        <w:trPr>
          <w:trHeight w:val="1222"/>
        </w:trPr>
        <w:tc>
          <w:tcPr>
            <w:tcW w:w="567" w:type="dxa"/>
          </w:tcPr>
          <w:p w14:paraId="19766976" w14:textId="77777777" w:rsidR="00275895" w:rsidRPr="00275895" w:rsidRDefault="00275895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1" w:type="dxa"/>
            <w:vAlign w:val="center"/>
          </w:tcPr>
          <w:p w14:paraId="6EB8870A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Хажеев Илья Раисович</w:t>
            </w:r>
          </w:p>
        </w:tc>
        <w:tc>
          <w:tcPr>
            <w:tcW w:w="1417" w:type="dxa"/>
            <w:vAlign w:val="center"/>
          </w:tcPr>
          <w:p w14:paraId="38218D29" w14:textId="77777777" w:rsidR="00275895" w:rsidRPr="00275895" w:rsidRDefault="00275895" w:rsidP="0075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28.12.2013</w:t>
            </w:r>
          </w:p>
        </w:tc>
        <w:tc>
          <w:tcPr>
            <w:tcW w:w="1748" w:type="dxa"/>
            <w:vAlign w:val="center"/>
          </w:tcPr>
          <w:p w14:paraId="7A31218D" w14:textId="77777777" w:rsidR="00275895" w:rsidRPr="00275895" w:rsidRDefault="00275895" w:rsidP="00757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266" w:type="dxa"/>
          </w:tcPr>
          <w:p w14:paraId="49E11F40" w14:textId="77777777" w:rsidR="00275895" w:rsidRPr="00275895" w:rsidRDefault="00275895" w:rsidP="00757C75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649" w:type="dxa"/>
          </w:tcPr>
          <w:p w14:paraId="5C78ABFF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275895" w:rsidRPr="00275895" w14:paraId="0BB57CBA" w14:textId="77777777" w:rsidTr="00374F91">
        <w:trPr>
          <w:trHeight w:val="1222"/>
        </w:trPr>
        <w:tc>
          <w:tcPr>
            <w:tcW w:w="567" w:type="dxa"/>
          </w:tcPr>
          <w:p w14:paraId="580341BD" w14:textId="77777777" w:rsidR="00275895" w:rsidRPr="00275895" w:rsidRDefault="00275895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1" w:type="dxa"/>
            <w:vAlign w:val="center"/>
          </w:tcPr>
          <w:p w14:paraId="0FFDE227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Саламатова Анастасия Геннадьевна</w:t>
            </w:r>
          </w:p>
        </w:tc>
        <w:tc>
          <w:tcPr>
            <w:tcW w:w="1417" w:type="dxa"/>
            <w:vAlign w:val="center"/>
          </w:tcPr>
          <w:p w14:paraId="19D9BAA0" w14:textId="77777777" w:rsidR="00275895" w:rsidRPr="00275895" w:rsidRDefault="00275895" w:rsidP="0075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15.04.2013</w:t>
            </w:r>
          </w:p>
        </w:tc>
        <w:tc>
          <w:tcPr>
            <w:tcW w:w="1748" w:type="dxa"/>
            <w:vAlign w:val="center"/>
          </w:tcPr>
          <w:p w14:paraId="50D95867" w14:textId="77777777" w:rsidR="00275895" w:rsidRPr="00275895" w:rsidRDefault="00275895" w:rsidP="00757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266" w:type="dxa"/>
          </w:tcPr>
          <w:p w14:paraId="3D213DD0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Выпустилась</w:t>
            </w:r>
          </w:p>
        </w:tc>
        <w:tc>
          <w:tcPr>
            <w:tcW w:w="2649" w:type="dxa"/>
          </w:tcPr>
          <w:p w14:paraId="3F4D1899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275895" w:rsidRPr="00275895" w14:paraId="34380DED" w14:textId="77777777" w:rsidTr="00374F91">
        <w:trPr>
          <w:trHeight w:val="1222"/>
        </w:trPr>
        <w:tc>
          <w:tcPr>
            <w:tcW w:w="567" w:type="dxa"/>
          </w:tcPr>
          <w:p w14:paraId="4C7EA890" w14:textId="77777777" w:rsidR="00275895" w:rsidRPr="00275895" w:rsidRDefault="00275895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1" w:type="dxa"/>
            <w:vAlign w:val="center"/>
          </w:tcPr>
          <w:p w14:paraId="3215709C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Космаков Макар Евгеньевич</w:t>
            </w:r>
          </w:p>
        </w:tc>
        <w:tc>
          <w:tcPr>
            <w:tcW w:w="1417" w:type="dxa"/>
            <w:vAlign w:val="center"/>
          </w:tcPr>
          <w:p w14:paraId="7B8DD168" w14:textId="77777777" w:rsidR="00275895" w:rsidRPr="00275895" w:rsidRDefault="00275895" w:rsidP="0075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12.01.2013</w:t>
            </w:r>
          </w:p>
        </w:tc>
        <w:tc>
          <w:tcPr>
            <w:tcW w:w="1748" w:type="dxa"/>
            <w:vAlign w:val="center"/>
          </w:tcPr>
          <w:p w14:paraId="0AA78097" w14:textId="77777777" w:rsidR="00275895" w:rsidRPr="00275895" w:rsidRDefault="00275895" w:rsidP="00757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266" w:type="dxa"/>
          </w:tcPr>
          <w:p w14:paraId="56FCD36E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649" w:type="dxa"/>
          </w:tcPr>
          <w:p w14:paraId="3C48141A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275895" w:rsidRPr="00275895" w14:paraId="2F3F7292" w14:textId="77777777" w:rsidTr="00374F91">
        <w:trPr>
          <w:trHeight w:val="1222"/>
        </w:trPr>
        <w:tc>
          <w:tcPr>
            <w:tcW w:w="567" w:type="dxa"/>
          </w:tcPr>
          <w:p w14:paraId="657B06D3" w14:textId="77777777" w:rsidR="00275895" w:rsidRPr="00275895" w:rsidRDefault="00275895" w:rsidP="009D6C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1" w:type="dxa"/>
            <w:vAlign w:val="center"/>
          </w:tcPr>
          <w:p w14:paraId="3BC1C2AA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Мустафаев Ильяс Саидович</w:t>
            </w:r>
          </w:p>
        </w:tc>
        <w:tc>
          <w:tcPr>
            <w:tcW w:w="1417" w:type="dxa"/>
            <w:vAlign w:val="center"/>
          </w:tcPr>
          <w:p w14:paraId="1355D0D2" w14:textId="77777777" w:rsidR="00275895" w:rsidRPr="00275895" w:rsidRDefault="00275895" w:rsidP="0075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16.06.2013</w:t>
            </w:r>
          </w:p>
        </w:tc>
        <w:tc>
          <w:tcPr>
            <w:tcW w:w="1748" w:type="dxa"/>
            <w:vAlign w:val="center"/>
          </w:tcPr>
          <w:p w14:paraId="5E38D2B1" w14:textId="77777777" w:rsidR="00275895" w:rsidRPr="00275895" w:rsidRDefault="00275895" w:rsidP="0075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</w:p>
          <w:p w14:paraId="44F7B84D" w14:textId="77777777" w:rsidR="00275895" w:rsidRPr="00275895" w:rsidRDefault="00275895" w:rsidP="0075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E66404E" w14:textId="77777777" w:rsidR="00275895" w:rsidRPr="00275895" w:rsidRDefault="00275895" w:rsidP="00757C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14:paraId="63BDE479" w14:textId="77777777" w:rsidR="00275895" w:rsidRPr="00275895" w:rsidRDefault="00275895" w:rsidP="00757C75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7589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649" w:type="dxa"/>
          </w:tcPr>
          <w:p w14:paraId="06F2E4C8" w14:textId="77777777" w:rsidR="00275895" w:rsidRPr="00275895" w:rsidRDefault="00275895" w:rsidP="0075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</w:tbl>
    <w:p w14:paraId="301B216F" w14:textId="77777777" w:rsidR="00DB2A7A" w:rsidRPr="00275895" w:rsidRDefault="00DB2A7A" w:rsidP="001C4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DE635D" w14:textId="77777777" w:rsidR="001C4FDE" w:rsidRPr="00275895" w:rsidRDefault="001C4FDE" w:rsidP="00374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969790" w14:textId="77777777" w:rsidR="001C4FDE" w:rsidRPr="00275895" w:rsidRDefault="001C4FDE" w:rsidP="001C4FDE">
      <w:pPr>
        <w:shd w:val="clear" w:color="auto" w:fill="FFFFFF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4152AB" w14:textId="77777777" w:rsidR="001C4FDE" w:rsidRPr="00275895" w:rsidRDefault="004D36F1" w:rsidP="001C4FDE">
      <w:pPr>
        <w:shd w:val="clear" w:color="auto" w:fill="FFFFFF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1C4FDE"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Взаимодействие с воспитателями, узкими специалистами, совместная работа</w:t>
      </w: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567"/>
        <w:gridCol w:w="2061"/>
        <w:gridCol w:w="1210"/>
        <w:gridCol w:w="4162"/>
        <w:gridCol w:w="1487"/>
      </w:tblGrid>
      <w:tr w:rsidR="001C4FDE" w:rsidRPr="00275895" w14:paraId="2F3130AC" w14:textId="77777777" w:rsidTr="009D6CBE">
        <w:tc>
          <w:tcPr>
            <w:tcW w:w="567" w:type="dxa"/>
            <w:vAlign w:val="center"/>
          </w:tcPr>
          <w:p w14:paraId="460D3E6A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1" w:type="dxa"/>
            <w:vAlign w:val="center"/>
          </w:tcPr>
          <w:p w14:paraId="05204F9D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специалиста</w:t>
            </w:r>
          </w:p>
        </w:tc>
        <w:tc>
          <w:tcPr>
            <w:tcW w:w="1210" w:type="dxa"/>
            <w:vAlign w:val="center"/>
          </w:tcPr>
          <w:p w14:paraId="439AEB1D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</w:tcPr>
          <w:p w14:paraId="293A9067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  <w:vAlign w:val="center"/>
          </w:tcPr>
          <w:p w14:paraId="46C2833A" w14:textId="77777777" w:rsidR="001C4FDE" w:rsidRPr="00275895" w:rsidRDefault="001C4FD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B2A7A" w:rsidRPr="00275895" w14:paraId="457D4887" w14:textId="77777777" w:rsidTr="009D6CBE">
        <w:tc>
          <w:tcPr>
            <w:tcW w:w="567" w:type="dxa"/>
          </w:tcPr>
          <w:p w14:paraId="0D24FFD8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1" w:type="dxa"/>
            <w:vMerge w:val="restart"/>
          </w:tcPr>
          <w:p w14:paraId="5F77AE46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65A519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Бабийчук Е.Л.</w:t>
            </w:r>
          </w:p>
          <w:p w14:paraId="0F7B789E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Л.Г.</w:t>
            </w:r>
          </w:p>
          <w:p w14:paraId="0ECEF249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Е.Н.</w:t>
            </w:r>
          </w:p>
        </w:tc>
        <w:tc>
          <w:tcPr>
            <w:tcW w:w="1210" w:type="dxa"/>
            <w:vMerge w:val="restart"/>
          </w:tcPr>
          <w:p w14:paraId="3431866E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vMerge w:val="restart"/>
          </w:tcPr>
          <w:p w14:paraId="6AFEEE5E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взаимодействия учителя-логопеда с воспитателем.</w:t>
            </w:r>
          </w:p>
          <w:p w14:paraId="510B8622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Выданы комплексы артикуляционной гимнастики.</w:t>
            </w:r>
          </w:p>
          <w:p w14:paraId="4225951A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выполнению заданий логопеда</w:t>
            </w:r>
          </w:p>
        </w:tc>
        <w:tc>
          <w:tcPr>
            <w:tcW w:w="0" w:type="auto"/>
          </w:tcPr>
          <w:p w14:paraId="36D5DC9D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A7A" w:rsidRPr="00275895" w14:paraId="547E515D" w14:textId="77777777" w:rsidTr="009D6CBE">
        <w:tc>
          <w:tcPr>
            <w:tcW w:w="567" w:type="dxa"/>
          </w:tcPr>
          <w:p w14:paraId="7254468C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1" w:type="dxa"/>
            <w:vMerge/>
          </w:tcPr>
          <w:p w14:paraId="26234B18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</w:tcPr>
          <w:p w14:paraId="3304904A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5120460B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E2BE1B2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A7A" w:rsidRPr="00275895" w14:paraId="2B595704" w14:textId="77777777" w:rsidTr="009D6CBE">
        <w:tc>
          <w:tcPr>
            <w:tcW w:w="567" w:type="dxa"/>
          </w:tcPr>
          <w:p w14:paraId="0D04459D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61" w:type="dxa"/>
          </w:tcPr>
          <w:p w14:paraId="77EF4FEE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Горбенко А.В.</w:t>
            </w:r>
          </w:p>
          <w:p w14:paraId="32DA4AA2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Е.А.</w:t>
            </w:r>
          </w:p>
          <w:p w14:paraId="7B6DF55A" w14:textId="77777777" w:rsidR="00DB2A7A" w:rsidRPr="00275895" w:rsidRDefault="00AE7BBE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Л.А.</w:t>
            </w:r>
          </w:p>
          <w:p w14:paraId="446A68FE" w14:textId="77777777" w:rsidR="006307C3" w:rsidRPr="00275895" w:rsidRDefault="006307C3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Каменских К.Д.</w:t>
            </w:r>
          </w:p>
          <w:p w14:paraId="414AB64F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14:paraId="6A40CCF6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0" w:type="auto"/>
          </w:tcPr>
          <w:p w14:paraId="5303F885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</w:t>
            </w:r>
          </w:p>
          <w:p w14:paraId="5A61E985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«Артикуляционная гимнастика»</w:t>
            </w:r>
          </w:p>
          <w:p w14:paraId="79488009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мелкой моторики»</w:t>
            </w:r>
          </w:p>
          <w:p w14:paraId="6D64C89C" w14:textId="77777777" w:rsidR="00AE7BBE" w:rsidRPr="00275895" w:rsidRDefault="00DB2A7A" w:rsidP="00AE7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«Дыхательная гимнастика»</w:t>
            </w:r>
            <w:r w:rsidR="00AE7BBE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7105E0" w14:textId="77777777" w:rsidR="00AE7BBE" w:rsidRPr="00275895" w:rsidRDefault="00AE7BBE" w:rsidP="00AE7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взаимодействия учителя-логопеда с воспитателем.</w:t>
            </w:r>
          </w:p>
          <w:p w14:paraId="60FB504B" w14:textId="77777777" w:rsidR="00AE7BBE" w:rsidRPr="00275895" w:rsidRDefault="00AE7BBE" w:rsidP="00AE7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Выданы комплексы артикуляционной гимнастики.</w:t>
            </w:r>
          </w:p>
          <w:p w14:paraId="244438FF" w14:textId="77777777" w:rsidR="00DB2A7A" w:rsidRPr="00275895" w:rsidRDefault="00AE7BBE" w:rsidP="00AE7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выполнению заданий логопеда</w:t>
            </w:r>
          </w:p>
        </w:tc>
        <w:tc>
          <w:tcPr>
            <w:tcW w:w="0" w:type="auto"/>
          </w:tcPr>
          <w:p w14:paraId="684B49C1" w14:textId="77777777" w:rsidR="00DB2A7A" w:rsidRPr="00275895" w:rsidRDefault="00DB2A7A" w:rsidP="009D6C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D6C0F7E" w14:textId="77777777" w:rsidR="004D36F1" w:rsidRDefault="004D36F1" w:rsidP="001C4FD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9B22D9" w14:textId="77777777" w:rsidR="001C4FDE" w:rsidRPr="00275895" w:rsidRDefault="001C4FDE" w:rsidP="001C4FD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3.​ </w:t>
      </w: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работников, воспитанников в мероприятиях, проводимых на дошкольном, муниципальном, региональном (областном), федеральном уровнях </w:t>
      </w: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(здесь указываются не только конкурсы, но и конференции, семинары, круглые столы, педсоветы и т.д.) ОПИСАНИЕ НЕ ВСЕХ УЧАСТВУЮЩИХ ДЕТЕЙ, ТОЛЬКО ТЕХ, КОТОРЫЕ ВЫВОДИ НА КОНКУРСЫ ИМЕННО ВЫ</w:t>
      </w:r>
    </w:p>
    <w:p w14:paraId="3B94C303" w14:textId="77777777" w:rsidR="001C4FDE" w:rsidRPr="00275895" w:rsidRDefault="001C4FDE" w:rsidP="001C4FD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3335"/>
        <w:gridCol w:w="1951"/>
        <w:gridCol w:w="1822"/>
        <w:gridCol w:w="1876"/>
      </w:tblGrid>
      <w:tr w:rsidR="001C4FDE" w:rsidRPr="00275895" w14:paraId="3940600B" w14:textId="77777777" w:rsidTr="006714BB">
        <w:trPr>
          <w:trHeight w:val="654"/>
        </w:trPr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A1E4F" w14:textId="77777777" w:rsidR="001C4FDE" w:rsidRPr="00275895" w:rsidRDefault="001C4FDE" w:rsidP="009D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99CD6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272F1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FDE" w:rsidRPr="00275895" w14:paraId="03BAC679" w14:textId="77777777" w:rsidTr="006714BB">
        <w:trPr>
          <w:trHeight w:val="107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15BB6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84D87" w14:textId="77777777" w:rsidR="001C4FDE" w:rsidRPr="00275895" w:rsidRDefault="006714BB" w:rsidP="009D6CBE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5895">
              <w:t>"Альманах логопеда" Блиц-олимпиада "Развитие мелкой моторики у детей с речевыми нарушеними" 22.10.2019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309FD" w14:textId="77777777" w:rsidR="001C4FDE" w:rsidRPr="00275895" w:rsidRDefault="005475B3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2EF81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ACB02" w14:textId="77777777" w:rsidR="001C4FDE" w:rsidRPr="00275895" w:rsidRDefault="005475B3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1C4FDE" w:rsidRPr="00275895" w14:paraId="2D4AC34F" w14:textId="77777777" w:rsidTr="006714BB">
        <w:trPr>
          <w:trHeight w:val="107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CD305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83019" w14:textId="77777777" w:rsidR="001C4FDE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"Лучшая методическая разработка в ДОУ", Интернет-конкурс, "Совушка" 12.04.2020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9FB49" w14:textId="77777777" w:rsidR="001C4FDE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9EEF2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08213" w14:textId="77777777" w:rsidR="001C4FDE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Диплом II степени</w:t>
            </w:r>
          </w:p>
        </w:tc>
      </w:tr>
      <w:tr w:rsidR="006714BB" w:rsidRPr="00275895" w14:paraId="350ECCC3" w14:textId="77777777" w:rsidTr="007E77FF">
        <w:trPr>
          <w:trHeight w:val="464"/>
        </w:trPr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36E37" w14:textId="77777777" w:rsidR="006714BB" w:rsidRPr="00275895" w:rsidRDefault="006714BB" w:rsidP="0067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7F684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90B2F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FDE" w:rsidRPr="00275895" w14:paraId="0D8F026F" w14:textId="77777777" w:rsidTr="006714BB">
        <w:trPr>
          <w:trHeight w:val="536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221A5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17162" w14:textId="77777777" w:rsidR="006714BB" w:rsidRPr="00275895" w:rsidRDefault="006714BB" w:rsidP="0067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Конкурс чтецов "Мир глазами детей", посвящённый</w:t>
            </w:r>
          </w:p>
          <w:p w14:paraId="5847B084" w14:textId="77777777" w:rsidR="006714BB" w:rsidRPr="00275895" w:rsidRDefault="006714BB" w:rsidP="00671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 75-годовщине Победы</w:t>
            </w:r>
          </w:p>
          <w:p w14:paraId="514B91CB" w14:textId="77777777" w:rsidR="001C4FDE" w:rsidRPr="00275895" w:rsidRDefault="006714BB" w:rsidP="0067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 -участвовали 2 человека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4EA6B" w14:textId="77777777" w:rsidR="001C4FDE" w:rsidRPr="00275895" w:rsidRDefault="00757C75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1E443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EAC91" w14:textId="77777777" w:rsidR="001C4FDE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Дипломы победителей в номинации "За самое выразительное исполнение"</w:t>
            </w:r>
          </w:p>
        </w:tc>
      </w:tr>
    </w:tbl>
    <w:p w14:paraId="425D01F0" w14:textId="77777777" w:rsidR="001C4FDE" w:rsidRPr="00275895" w:rsidRDefault="001C4FDE" w:rsidP="001C4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203513" w14:textId="77777777" w:rsidR="001C4FDE" w:rsidRPr="00275895" w:rsidRDefault="001C4FDE" w:rsidP="001C4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Выполнение Законодательства в части ФЗ «Об образовании в РФ» п. 2 ч. 5 ст. 47. Повышение квалификации, переподготовка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522"/>
        <w:gridCol w:w="1587"/>
        <w:gridCol w:w="2070"/>
        <w:gridCol w:w="3272"/>
      </w:tblGrid>
      <w:tr w:rsidR="001C4FDE" w:rsidRPr="00275895" w14:paraId="009EC574" w14:textId="77777777" w:rsidTr="00D32928">
        <w:trPr>
          <w:trHeight w:val="152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0C80F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7BD18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E0CCD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DC81A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246B0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Результат/удостоверение, сертификат/№....</w:t>
            </w:r>
          </w:p>
        </w:tc>
      </w:tr>
      <w:tr w:rsidR="001C4FDE" w:rsidRPr="00275895" w14:paraId="3EBB46DE" w14:textId="77777777" w:rsidTr="00D32928">
        <w:trPr>
          <w:trHeight w:val="38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99BC0" w14:textId="77777777" w:rsidR="001C4FDE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8FFD4" w14:textId="77777777" w:rsidR="001C4FDE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дошкольной образовательной организации с использованием дистанционных образовательных технологий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B1640" w14:textId="77777777" w:rsidR="001C4FDE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72 часа 03.09.2019-24.09.2019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14B80" w14:textId="77777777" w:rsidR="001C4FDE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A3474" w14:textId="77777777" w:rsidR="001C4FDE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о повышении квалификации №12017 от 24.09.2019г.</w:t>
            </w:r>
          </w:p>
        </w:tc>
      </w:tr>
      <w:tr w:rsidR="00D32928" w:rsidRPr="00275895" w14:paraId="1B6FD517" w14:textId="77777777" w:rsidTr="007E77FF">
        <w:trPr>
          <w:trHeight w:val="70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A8EBD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162A535" w14:textId="77777777" w:rsidR="00D32928" w:rsidRPr="00275895" w:rsidRDefault="00D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Технологии развития познавательной активности, развития общения и речи у детей до 3-х лет в процессе реализации услуг ранней помощи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0688CBE" w14:textId="77777777" w:rsidR="00D32928" w:rsidRPr="00275895" w:rsidRDefault="00D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72 часа 03.09.2019-30.09.2019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C0821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ООО "Межрегиональный институт дополнительного образования"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088D2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о повышении квалификации №19345/29- у</w:t>
            </w:r>
          </w:p>
          <w:p w14:paraId="7E8DA7EB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30.09.2019г.</w:t>
            </w:r>
          </w:p>
        </w:tc>
      </w:tr>
      <w:tr w:rsidR="00D32928" w:rsidRPr="00275895" w14:paraId="5A05BFB4" w14:textId="77777777" w:rsidTr="007E77FF">
        <w:trPr>
          <w:trHeight w:val="76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E8A6E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C2164D7" w14:textId="77777777" w:rsidR="00D32928" w:rsidRPr="00275895" w:rsidRDefault="00D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Логоритмика:коррекция речевых нарушений у детей дошкольного и младшего школьного возраста в условиях </w:t>
            </w:r>
            <w:r w:rsidRPr="00275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ДО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82685DE" w14:textId="77777777" w:rsidR="00D32928" w:rsidRPr="00275895" w:rsidRDefault="00D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часа 13.01.2020-27.01.2020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A4F7E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некоммерческая организация, профессиональная образовательная организация Институт </w:t>
            </w:r>
            <w:r w:rsidRPr="00275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непрерывного образования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8774D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Удостоверение о повышении квалификации</w:t>
            </w:r>
          </w:p>
        </w:tc>
      </w:tr>
      <w:tr w:rsidR="00D32928" w:rsidRPr="00275895" w14:paraId="5A0E0E5D" w14:textId="77777777" w:rsidTr="007E77FF">
        <w:trPr>
          <w:trHeight w:val="83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84A76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26D6430" w14:textId="77777777" w:rsidR="00D32928" w:rsidRPr="00275895" w:rsidRDefault="00D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Курсы вебинаров "Воспитатели России"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9A95EAD" w14:textId="77777777" w:rsidR="00D32928" w:rsidRPr="00275895" w:rsidRDefault="00D3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95">
              <w:rPr>
                <w:rFonts w:ascii="Times New Roman" w:hAnsi="Times New Roman" w:cs="Times New Roman"/>
                <w:sz w:val="24"/>
                <w:szCs w:val="24"/>
              </w:rPr>
              <w:t>30 часов 24.03.2020-25.03.2020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1F981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D777F" w14:textId="77777777" w:rsidR="00D32928" w:rsidRPr="00275895" w:rsidRDefault="00D3292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№Е-48732</w:t>
            </w:r>
          </w:p>
        </w:tc>
      </w:tr>
    </w:tbl>
    <w:p w14:paraId="6849F92C" w14:textId="77777777" w:rsidR="001C4FDE" w:rsidRPr="00275895" w:rsidRDefault="001C4FDE" w:rsidP="001C4FDE">
      <w:pPr>
        <w:shd w:val="clear" w:color="auto" w:fill="FFFFFF"/>
        <w:spacing w:after="0" w:line="240" w:lineRule="auto"/>
        <w:ind w:left="12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E902B2" w14:textId="77777777" w:rsidR="001C4FDE" w:rsidRPr="00275895" w:rsidRDefault="001C4FDE" w:rsidP="001C4FDE">
      <w:pPr>
        <w:shd w:val="clear" w:color="auto" w:fill="FFFFFF"/>
        <w:spacing w:after="0" w:line="240" w:lineRule="auto"/>
        <w:ind w:left="12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194E38" w14:textId="77777777" w:rsidR="001C4FDE" w:rsidRPr="00275895" w:rsidRDefault="001C4FDE" w:rsidP="001C4FDE">
      <w:pPr>
        <w:shd w:val="clear" w:color="auto" w:fill="FFFFFF"/>
        <w:spacing w:after="0" w:line="240" w:lineRule="auto"/>
        <w:ind w:left="12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</w:t>
      </w: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14:paraId="4BDA6F05" w14:textId="77777777" w:rsidR="001C4FDE" w:rsidRPr="00275895" w:rsidRDefault="001C4FDE" w:rsidP="001C4F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Результаты маркетинговых исследований: КОТОРЫЕ ПРОВОДИЛИ ИМЕННО ВЫ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08"/>
        <w:gridCol w:w="2127"/>
        <w:gridCol w:w="4500"/>
      </w:tblGrid>
      <w:tr w:rsidR="001C4FDE" w:rsidRPr="00275895" w14:paraId="7C5A06EB" w14:textId="77777777" w:rsidTr="009D6C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1E0E5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D6F03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873F3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4EB0C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использовался/для чего проводилось исследование</w:t>
            </w:r>
          </w:p>
        </w:tc>
      </w:tr>
      <w:tr w:rsidR="001C4FDE" w:rsidRPr="00275895" w14:paraId="18AA8C46" w14:textId="77777777" w:rsidTr="009D6C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8643A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9CC7A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64222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3D5B6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FDE" w:rsidRPr="00275895" w14:paraId="02938D50" w14:textId="77777777" w:rsidTr="009D6C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4154C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2041E379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04AC9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анамнестических данных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1D2D7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2696F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заполнения речевой карты</w:t>
            </w:r>
          </w:p>
        </w:tc>
      </w:tr>
      <w:tr w:rsidR="001C4FDE" w:rsidRPr="00275895" w14:paraId="21577AF2" w14:textId="77777777" w:rsidTr="009D6C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0DC33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14:paraId="432C7BD4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742C5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92F5E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B2502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1458C0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9D987E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Родительские собрания: В КОТОРЫХ УЧАСТВОВАЛИ ВЫ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392"/>
        <w:gridCol w:w="2406"/>
        <w:gridCol w:w="1490"/>
        <w:gridCol w:w="2727"/>
      </w:tblGrid>
      <w:tr w:rsidR="006714BB" w:rsidRPr="00275895" w14:paraId="6EE150DE" w14:textId="77777777" w:rsidTr="00642F5F">
        <w:trPr>
          <w:trHeight w:val="569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FCBFA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10420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14:paraId="5BB7EBFB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4EA67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152AD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D87D9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Приглашенные специалисты</w:t>
            </w:r>
          </w:p>
        </w:tc>
      </w:tr>
      <w:tr w:rsidR="006714BB" w:rsidRPr="00275895" w14:paraId="27EC2187" w14:textId="77777777" w:rsidTr="00642F5F">
        <w:trPr>
          <w:trHeight w:val="446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847F6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D972F" w14:textId="77777777" w:rsidR="006714BB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логопункт»</w:t>
            </w:r>
          </w:p>
          <w:p w14:paraId="003DD8B8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родителей, детей зачисленных на логопункт)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FBB05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Собрание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6A726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25.09.19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76074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14BB" w:rsidRPr="00275895" w14:paraId="5FF8EA4E" w14:textId="77777777" w:rsidTr="00642F5F">
        <w:trPr>
          <w:trHeight w:val="446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EF449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E6FDC" w14:textId="77777777" w:rsidR="00642F5F" w:rsidRPr="00275895" w:rsidRDefault="00642F5F" w:rsidP="00642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логопункт»</w:t>
            </w:r>
          </w:p>
          <w:p w14:paraId="5B960E81" w14:textId="77777777" w:rsidR="006714BB" w:rsidRPr="00275895" w:rsidRDefault="00642F5F" w:rsidP="00642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(группа «Ромашка»)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764EC" w14:textId="77777777" w:rsidR="006714BB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78773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03.10.19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43F31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14BB" w:rsidRPr="00275895" w14:paraId="0324D54F" w14:textId="77777777" w:rsidTr="00642F5F">
        <w:trPr>
          <w:trHeight w:val="446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19251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7216A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такое логопункт» </w:t>
            </w:r>
          </w:p>
          <w:p w14:paraId="39E9C03E" w14:textId="77777777" w:rsidR="006714BB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(группа «Почемучки»)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0D11B" w14:textId="77777777" w:rsidR="006714BB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2D6B3" w14:textId="77777777" w:rsidR="006714BB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10.10.19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334FF" w14:textId="77777777" w:rsidR="006714BB" w:rsidRPr="00275895" w:rsidRDefault="006714BB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F5F" w:rsidRPr="00275895" w14:paraId="1F186940" w14:textId="77777777" w:rsidTr="00642F5F">
        <w:trPr>
          <w:trHeight w:val="13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7F3CB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F08027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7114A3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17B19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4C254E" w14:textId="77777777" w:rsidR="00642F5F" w:rsidRPr="00275895" w:rsidRDefault="00642F5F" w:rsidP="00642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«Речевая готовность </w:t>
            </w:r>
          </w:p>
          <w:p w14:paraId="2F3FF628" w14:textId="77777777" w:rsidR="00642F5F" w:rsidRPr="00275895" w:rsidRDefault="00642F5F" w:rsidP="00642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школе»</w:t>
            </w:r>
          </w:p>
          <w:p w14:paraId="43D327AF" w14:textId="77777777" w:rsidR="00642F5F" w:rsidRPr="00275895" w:rsidRDefault="00642F5F" w:rsidP="00642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(группа «Золотой ключик)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64589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C64DE6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71BB6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DF06EF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16.10.19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9D54A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F5F" w:rsidRPr="00275895" w14:paraId="76E1126F" w14:textId="77777777" w:rsidTr="00642F5F">
        <w:trPr>
          <w:trHeight w:val="13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A8F46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72DCD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«Нормы речевого развития  2-3 года»</w:t>
            </w:r>
          </w:p>
          <w:p w14:paraId="0494BBE3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(группа «Звёздочки»)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89F99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F89E5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26.11.19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A03D0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F5F" w:rsidRPr="00275895" w14:paraId="0171CCAB" w14:textId="77777777" w:rsidTr="00642F5F">
        <w:trPr>
          <w:trHeight w:val="13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D1E4B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FE15D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для родителей, детей, которые пойдут на логопункт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57685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</w:t>
            </w:r>
            <w:r w:rsidR="00915881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0759B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</w:t>
            </w:r>
          </w:p>
          <w:p w14:paraId="17CC7202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(К-Маркса)</w:t>
            </w:r>
          </w:p>
          <w:p w14:paraId="193E8122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</w:t>
            </w:r>
          </w:p>
          <w:p w14:paraId="0DECB6FE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(Мик-он)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4E63F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F5F" w:rsidRPr="00275895" w14:paraId="61A7D8FD" w14:textId="77777777" w:rsidTr="00642F5F">
        <w:trPr>
          <w:trHeight w:val="13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55E11" w14:textId="77777777" w:rsidR="00642F5F" w:rsidRPr="00275895" w:rsidRDefault="00642F5F" w:rsidP="0091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67084" w14:textId="77777777" w:rsidR="00915881" w:rsidRPr="00275895" w:rsidRDefault="00915881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речи детей 3-4 лет»</w:t>
            </w:r>
          </w:p>
          <w:p w14:paraId="15076216" w14:textId="77777777" w:rsidR="00642F5F" w:rsidRPr="00275895" w:rsidRDefault="00915881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(группа «Ягодка»)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AB065" w14:textId="77777777" w:rsidR="00642F5F" w:rsidRPr="00275895" w:rsidRDefault="00915881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DFAB1" w14:textId="77777777" w:rsidR="00642F5F" w:rsidRPr="00275895" w:rsidRDefault="00915881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736A3" w14:textId="77777777" w:rsidR="00642F5F" w:rsidRPr="00275895" w:rsidRDefault="00642F5F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3C5093" w14:textId="77777777" w:rsidR="001C4FDE" w:rsidRPr="00275895" w:rsidRDefault="001C4FDE" w:rsidP="001C4FD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с родителями, инновационный подход к организации работы</w:t>
      </w:r>
    </w:p>
    <w:p w14:paraId="47EC2278" w14:textId="77777777" w:rsidR="001C4FDE" w:rsidRPr="00275895" w:rsidRDefault="001C4FDE" w:rsidP="001C4FD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75895">
        <w:rPr>
          <w:color w:val="111111"/>
        </w:rPr>
        <w:t>Работая над проблемой организации работы логопеда с семьей, пришла к выводу, что взаимодействие с семьей ребенка является одной из сложных сторон деятель</w:t>
      </w:r>
      <w:r w:rsidR="00915881" w:rsidRPr="00275895">
        <w:rPr>
          <w:color w:val="111111"/>
        </w:rPr>
        <w:t>ности логопеда. н</w:t>
      </w:r>
      <w:r w:rsidRPr="00275895">
        <w:rPr>
          <w:color w:val="111111"/>
        </w:rPr>
        <w:t>ередко педагоги испытывают трудности в установлении контакта с родителями воспитанников.</w:t>
      </w:r>
    </w:p>
    <w:p w14:paraId="48F3343A" w14:textId="77777777" w:rsidR="001C4FDE" w:rsidRPr="00275895" w:rsidRDefault="001C4FDE" w:rsidP="001C4FD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75895">
        <w:rPr>
          <w:color w:val="111111"/>
        </w:rPr>
        <w:t>Традиционные формы работы с родителями (беседы, консультации, родительские собрания) не позволяли им стать полноценными участниками обучающего процесса. Как правило, они выступали в роли пассивных наблюдателей или слушателей. Такие формы взаимодействия не позволяли учитывать особенность ребёнка и семьи. Родители не могли влиять на коррекционный процесс. В свою очередь специалист не мог привлечь на свою сторону родителей как непосредственных помощников.</w:t>
      </w:r>
      <w:r w:rsidRPr="00275895">
        <w:rPr>
          <w:color w:val="000000"/>
          <w:shd w:val="clear" w:color="auto" w:fill="FFFFFF"/>
        </w:rPr>
        <w:t xml:space="preserve"> Проведенный анализ традиционных форм работы логопеда с семьей в детском саду показал, что: </w:t>
      </w:r>
      <w:r w:rsidRPr="00275895">
        <w:rPr>
          <w:color w:val="000000"/>
        </w:rPr>
        <w:br/>
      </w:r>
      <w:r w:rsidRPr="00275895">
        <w:rPr>
          <w:color w:val="000000"/>
          <w:shd w:val="clear" w:color="auto" w:fill="FFFFFF"/>
        </w:rPr>
        <w:lastRenderedPageBreak/>
        <w:t>- работа с родителями велась не дифференцированно, без учета особенностей семьи; </w:t>
      </w:r>
      <w:r w:rsidRPr="00275895">
        <w:rPr>
          <w:color w:val="000000"/>
        </w:rPr>
        <w:br/>
      </w:r>
      <w:r w:rsidRPr="00275895">
        <w:rPr>
          <w:color w:val="000000"/>
          <w:shd w:val="clear" w:color="auto" w:fill="FFFFFF"/>
        </w:rPr>
        <w:t>- родители не могли влиять на педагогический процесс. Они привлекались только к осуществлению организационных моментов.</w:t>
      </w:r>
      <w:r w:rsidRPr="00275895">
        <w:rPr>
          <w:color w:val="000000"/>
        </w:rPr>
        <w:t xml:space="preserve"> </w:t>
      </w:r>
    </w:p>
    <w:p w14:paraId="35277EB8" w14:textId="77777777" w:rsidR="001C4FDE" w:rsidRPr="00275895" w:rsidRDefault="001C4FDE" w:rsidP="001C4FD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Планирование на следующий учебный год:</w:t>
      </w:r>
    </w:p>
    <w:p w14:paraId="47353707" w14:textId="77777777" w:rsidR="001C4FDE" w:rsidRPr="00275895" w:rsidRDefault="001C4FDE" w:rsidP="001C4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Просветительские формы работы с родителями:</w:t>
      </w:r>
    </w:p>
    <w:p w14:paraId="5F8CEDBE" w14:textId="77777777" w:rsidR="001C4FDE" w:rsidRPr="00275895" w:rsidRDefault="001C4FDE" w:rsidP="001C4F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</w:t>
      </w:r>
    </w:p>
    <w:p w14:paraId="3C8988EF" w14:textId="77777777" w:rsidR="001C4FDE" w:rsidRPr="00275895" w:rsidRDefault="001C4FDE" w:rsidP="001C4F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 стенды, папки </w:t>
      </w:r>
    </w:p>
    <w:p w14:paraId="03571CC8" w14:textId="77777777" w:rsidR="001C4FDE" w:rsidRPr="00275895" w:rsidRDefault="001C4FDE" w:rsidP="001C4F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</w:t>
      </w:r>
    </w:p>
    <w:p w14:paraId="3FF7E3F9" w14:textId="77777777" w:rsidR="001C4FDE" w:rsidRPr="00275895" w:rsidRDefault="001C4FDE" w:rsidP="001C4F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</w:t>
      </w:r>
    </w:p>
    <w:p w14:paraId="23F18D98" w14:textId="77777777" w:rsidR="001C4FDE" w:rsidRPr="00275895" w:rsidRDefault="001C4FDE" w:rsidP="001C4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формы работы:</w:t>
      </w:r>
    </w:p>
    <w:p w14:paraId="04D1B44C" w14:textId="77777777" w:rsidR="001C4FDE" w:rsidRPr="00275895" w:rsidRDefault="001C4FDE" w:rsidP="001C4F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задания </w:t>
      </w:r>
    </w:p>
    <w:p w14:paraId="7BFE844C" w14:textId="77777777" w:rsidR="001C4FDE" w:rsidRPr="00275895" w:rsidRDefault="001C4FDE" w:rsidP="001C4F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 – практикумы с участием детей</w:t>
      </w:r>
    </w:p>
    <w:p w14:paraId="6E265CC1" w14:textId="77777777" w:rsidR="001C4FDE" w:rsidRPr="00275895" w:rsidRDefault="001C4FDE" w:rsidP="001C4F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 для родителей (индивидуальные и фронтальные)</w:t>
      </w:r>
    </w:p>
    <w:p w14:paraId="50C14FC6" w14:textId="77777777" w:rsidR="001C4FDE" w:rsidRPr="00275895" w:rsidRDefault="001C4FDE" w:rsidP="001C4FDE">
      <w:pPr>
        <w:pStyle w:val="a6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E3BEB" w14:textId="77777777" w:rsidR="001C4FDE" w:rsidRPr="00275895" w:rsidRDefault="001C4FDE" w:rsidP="001C4FDE">
      <w:pPr>
        <w:shd w:val="clear" w:color="auto" w:fill="FFFFFF"/>
        <w:spacing w:after="0" w:line="240" w:lineRule="auto"/>
        <w:ind w:left="12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</w:t>
      </w: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теме самообразования:</w:t>
      </w:r>
    </w:p>
    <w:p w14:paraId="59ED69CE" w14:textId="77777777" w:rsidR="001C4FDE" w:rsidRPr="00275895" w:rsidRDefault="001C4FDE" w:rsidP="001C4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</w:t>
      </w:r>
      <w:r w:rsidR="00CD6E48" w:rsidRPr="00275895">
        <w:rPr>
          <w:rFonts w:ascii="Times New Roman" w:hAnsi="Times New Roman" w:cs="Times New Roman"/>
          <w:sz w:val="24"/>
          <w:szCs w:val="24"/>
        </w:rPr>
        <w:t>Развитие связной речи у детей с общим недоразвитием речи методами мнемотехники</w:t>
      </w: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400EFF6" w14:textId="77777777" w:rsidR="00D4672D" w:rsidRPr="00275895" w:rsidRDefault="00D4672D" w:rsidP="00D46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Самоанализ по самообразованию</w:t>
      </w:r>
    </w:p>
    <w:p w14:paraId="330267F7" w14:textId="77777777" w:rsidR="00D4672D" w:rsidRPr="00275895" w:rsidRDefault="00D4672D" w:rsidP="00D46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75895">
        <w:rPr>
          <w:rFonts w:ascii="Times New Roman" w:hAnsi="Times New Roman" w:cs="Times New Roman"/>
          <w:sz w:val="24"/>
          <w:szCs w:val="24"/>
        </w:rPr>
        <w:t>Развитие связной речи у детей с общим недоразвитием речи методами мнемотехники</w:t>
      </w:r>
      <w:r w:rsidRPr="002758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E5B4006" w14:textId="77777777" w:rsidR="00D4672D" w:rsidRPr="00275895" w:rsidRDefault="00D4672D" w:rsidP="00D4672D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«Учите ребёнка каким-нибудь неизвестным</w:t>
      </w:r>
    </w:p>
    <w:p w14:paraId="0DB42975" w14:textId="77777777" w:rsidR="00D4672D" w:rsidRPr="00275895" w:rsidRDefault="00D4672D" w:rsidP="00D4672D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ему пяти словам – он будет долго и напрасно</w:t>
      </w:r>
    </w:p>
    <w:p w14:paraId="53A729F8" w14:textId="77777777" w:rsidR="00D4672D" w:rsidRPr="00275895" w:rsidRDefault="00D4672D" w:rsidP="00D4672D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мучиться, но свяжите двадцать таких слов</w:t>
      </w:r>
    </w:p>
    <w:p w14:paraId="4F01FF56" w14:textId="77777777" w:rsidR="00D4672D" w:rsidRPr="00275895" w:rsidRDefault="00D4672D" w:rsidP="00D4672D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картинками, и он их усвоит на лету»</w:t>
      </w:r>
    </w:p>
    <w:p w14:paraId="1AAD63D5" w14:textId="77777777" w:rsidR="00D4672D" w:rsidRPr="00275895" w:rsidRDefault="00D4672D" w:rsidP="00D4672D">
      <w:pPr>
        <w:spacing w:before="188" w:after="188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К. Д. Ушинский</w:t>
      </w:r>
    </w:p>
    <w:p w14:paraId="08DB90D7" w14:textId="77777777" w:rsidR="00D4672D" w:rsidRPr="00275895" w:rsidRDefault="00D4672D" w:rsidP="00D46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выбрала тему </w:t>
      </w: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75895">
        <w:rPr>
          <w:rFonts w:ascii="Times New Roman" w:hAnsi="Times New Roman" w:cs="Times New Roman"/>
          <w:sz w:val="24"/>
          <w:szCs w:val="24"/>
        </w:rPr>
        <w:t>Развитие связной речи у детей с общим недоразвитием речи методами мнемотехники</w:t>
      </w: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A502CE5" w14:textId="77777777" w:rsidR="00D4672D" w:rsidRPr="00275895" w:rsidRDefault="00D4672D" w:rsidP="00D467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Причиной выбора данной темы были многочисленные жалобы родителей на плохую память детей. Проблема снижения памяти чаще всего заключается в том, что у детей с ОНР не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развита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произвольность процесса запоминания. Иначе говоря, информацию мы даем, но ребенок не ставит перед собой задачи ее запомнить. 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Работает непроизвольная память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интересно – запомнится, неинтересно – нет. Резервы непроизвольного запоминания достаточно велики. В дошкольном возрасте его вполне хватает. Я поставила перед собой задачу научить своих воспитанников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связно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последовательно, грамматически правильно излагать свои мысли, рассказывать о различных событиях из окружающей жизни. Учитывая, что в данное время дети перенасыщены информацией, необходимо, чтобы процесс обучения был для них интересным, занимательным,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развивающим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 я решила использовать прием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мнемотехники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Мнемотехника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совокупность приемов, обеспечивающих успешное запоминание, сохранение, воспроизведение информации и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развитие речи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 которых включаются не только слуховые, но и зрительные анализаторы.</w:t>
      </w:r>
    </w:p>
    <w:p w14:paraId="20D72E27" w14:textId="77777777" w:rsidR="00D4672D" w:rsidRPr="00275895" w:rsidRDefault="00D4672D" w:rsidP="00D467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как наглядный материал у дошкольников усваивается лучше, использование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мнемотаблиц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занятиях позволило им эффективнее воспринимать и перерабатывать зрительную информацию, сохранять и воспроизводить её. Особенность методики – применение не изображения предметов, а символов, значительно облегчает детям поиск и запоминание слов. Символы максимально приближены к речевому материалу. Содержание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мнемотаблицы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это графическое или частично графическое изображение персонажей сказки, явлений природы, некоторых действий и др. Главное – условно-наглядная схема должна быть изображена так, чтобы нарисованное было понятно детям.</w:t>
      </w:r>
    </w:p>
    <w:p w14:paraId="7A12434A" w14:textId="77777777" w:rsidR="00D4672D" w:rsidRPr="00275895" w:rsidRDefault="00D4672D" w:rsidP="00D467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Мнемотаблицы-схемы я использовала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29AC65C5" w14:textId="77777777" w:rsidR="00D4672D" w:rsidRPr="00275895" w:rsidRDefault="00D4672D" w:rsidP="00D4672D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обучении составлению описательных рассказов ;при повторении чистоговорок и стихов.</w:t>
      </w:r>
    </w:p>
    <w:p w14:paraId="55C90205" w14:textId="77777777" w:rsidR="00D4672D" w:rsidRPr="00275895" w:rsidRDefault="00D4672D" w:rsidP="00D4672D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рассказыванию</w:t>
      </w:r>
    </w:p>
    <w:p w14:paraId="1B5F5049" w14:textId="77777777" w:rsidR="00D4672D" w:rsidRPr="00275895" w:rsidRDefault="00D4672D" w:rsidP="00D467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Описательный рассказ - это наиболее трудный вид в монологической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речи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Описание задействует все психические функции </w:t>
      </w:r>
      <w:r w:rsidRPr="002758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(восприятие, внимание, память, мышление)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Чтобы описать предмет, его надо осознать, а осознание - это анализ, что очень трудно для ребенка. Здесь важно научить сначала, выделять признаки предмета, а затем их описывать. Предложение придумать рассказ или сказку дети обычно встречают радостно. Но чтобы творческие рассказы детей были не однообразные, логично построенные, существенную помощь нам оказывали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мнемотаблицы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97CB86" w14:textId="77777777" w:rsidR="00D4672D" w:rsidRPr="00275895" w:rsidRDefault="00D4672D" w:rsidP="00D4672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Работа по обучению рассказыванию с использованием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мнемотаблиц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состояло из трех этапов</w:t>
      </w:r>
    </w:p>
    <w:p w14:paraId="0467A6B4" w14:textId="77777777" w:rsidR="00D4672D" w:rsidRPr="00275895" w:rsidRDefault="00D4672D" w:rsidP="00D4672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таблицы и разбор того, что на ней изображено;</w:t>
      </w:r>
    </w:p>
    <w:p w14:paraId="177304C2" w14:textId="77777777" w:rsidR="00D4672D" w:rsidRPr="00275895" w:rsidRDefault="00D4672D" w:rsidP="00D4672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перекодирование информации, т. е. преобразование из абстрактных символов слов в образы;</w:t>
      </w:r>
    </w:p>
    <w:p w14:paraId="328A5740" w14:textId="77777777" w:rsidR="00D4672D" w:rsidRPr="00275895" w:rsidRDefault="00D4672D" w:rsidP="00D4672D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 по заданной теме </w:t>
      </w:r>
      <w:r w:rsidRPr="002758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(сначала с помощью, а затем – </w:t>
      </w:r>
      <w:r w:rsidRPr="0027589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самостоятельно</w:t>
      </w:r>
      <w:r w:rsidRPr="002758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04204C0" w14:textId="77777777" w:rsidR="00D4672D" w:rsidRPr="00275895" w:rsidRDefault="00D4672D" w:rsidP="00D4672D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Повторение чистоговорок  и стихотворений.</w:t>
      </w:r>
    </w:p>
    <w:p w14:paraId="7FBCECB3" w14:textId="77777777" w:rsidR="00D4672D" w:rsidRPr="00275895" w:rsidRDefault="00D4672D" w:rsidP="00D467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Повторение чистоговорок  и стихотворений вызывает у детей большие трудности. Очень важно пробудить интерес, увлечь их, раскрепостить и превратить этот процесс в любимый и самый доступный вид деятельности – игру. Суть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мнемотаблиц 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при 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повторение чистоговорок  и стихов  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заключается в следующем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каждое слово или маленькое словосочетание придумывается картинка (изображение, таким образом, всё стихотворение зарисовывается схематически. После этого ребенок по памяти, используя графическое изображение, воспроизводит стихотворение и чистоговорку  целиком. На начальном этапе дети с большим трудом запоминали даже самые маленькие четверостишия, но в дальнейшем объем запоминаемой информации значительно увеличился.</w:t>
      </w:r>
    </w:p>
    <w:p w14:paraId="0DD17CA7" w14:textId="77777777" w:rsidR="00D4672D" w:rsidRPr="00275895" w:rsidRDefault="00D4672D" w:rsidP="00D4672D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ознакомлении с художественной литературой мы вместе с детьми беседовали по тексту, рассматривали иллюстрации и отслеживали последовательность заранее приготовленной схемы к данному произведению.</w:t>
      </w:r>
    </w:p>
    <w:p w14:paraId="38A7CAA4" w14:textId="77777777" w:rsidR="00D4672D" w:rsidRPr="00275895" w:rsidRDefault="00D4672D" w:rsidP="00D467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данной технологии в работе показало устойчивые результаты обучения и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развития моих воспитанников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практике я увидела, что постепенно память дошкольников укрепляется, становится более “цепкой”, </w:t>
      </w:r>
      <w:r w:rsidRPr="002758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развивается образное мышление</w:t>
      </w:r>
      <w:r w:rsidRPr="00275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 запоминают и пересказывают тексты намного лучше, больше по объёму, легче и эмоциональнее.</w:t>
      </w:r>
    </w:p>
    <w:p w14:paraId="1815C35B" w14:textId="77777777" w:rsidR="00D4672D" w:rsidRPr="00275895" w:rsidRDefault="00D4672D" w:rsidP="001C4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F4425E" w14:textId="77777777" w:rsidR="001C4FDE" w:rsidRPr="00275895" w:rsidRDefault="001C4FDE" w:rsidP="001C4FD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</w:t>
      </w: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обновлению развивающей предметно-пространственной среды</w:t>
      </w: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(Оформление, изготовление пособий, проведение выставок, оформление уголков и т.д.), </w:t>
      </w:r>
    </w:p>
    <w:p w14:paraId="56A2CE7D" w14:textId="77777777" w:rsidR="001C4FDE" w:rsidRPr="00275895" w:rsidRDefault="001C4FDE" w:rsidP="001C4FD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пособий, картотек, оформление уголков в группах</w:t>
      </w:r>
    </w:p>
    <w:p w14:paraId="3ED8700C" w14:textId="77777777" w:rsidR="001C4FDE" w:rsidRPr="00275895" w:rsidRDefault="001C4FDE" w:rsidP="001C4FDE">
      <w:pPr>
        <w:shd w:val="clear" w:color="auto" w:fill="FFFFFF"/>
        <w:spacing w:after="0" w:line="240" w:lineRule="auto"/>
        <w:ind w:left="12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4F3FA6" w14:textId="77777777" w:rsidR="001C4FDE" w:rsidRPr="00275895" w:rsidRDefault="001C4FDE" w:rsidP="001C4FDE">
      <w:pPr>
        <w:shd w:val="clear" w:color="auto" w:fill="FFFFFF"/>
        <w:spacing w:after="0" w:line="240" w:lineRule="auto"/>
        <w:ind w:left="121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</w:t>
      </w:r>
      <w:r w:rsidRPr="00275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администрацией</w:t>
      </w:r>
    </w:p>
    <w:p w14:paraId="4B497B20" w14:textId="77777777" w:rsidR="001C4FDE" w:rsidRPr="00275895" w:rsidRDefault="001C4FDE" w:rsidP="001C4F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Проведенные открытые мероприятия: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792"/>
        <w:gridCol w:w="1397"/>
        <w:gridCol w:w="2798"/>
        <w:gridCol w:w="2749"/>
      </w:tblGrid>
      <w:tr w:rsidR="001C4FDE" w:rsidRPr="00275895" w14:paraId="2F1DAABD" w14:textId="77777777" w:rsidTr="00CD6E48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560D3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07591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AF944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98B62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эффективности (самоанализ)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4F4BB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эффективности (анализ)</w:t>
            </w:r>
          </w:p>
        </w:tc>
      </w:tr>
      <w:tr w:rsidR="001C4FDE" w:rsidRPr="00275895" w14:paraId="5EF216D1" w14:textId="77777777" w:rsidTr="00CD6E48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BD16E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4C0E285A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ED1CC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звука «Л»</w:t>
            </w:r>
            <w:r w:rsidR="00CD6E48"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(индивидуальное занятие)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3556D" w14:textId="77777777" w:rsidR="001C4FDE" w:rsidRPr="00275895" w:rsidRDefault="00CD6E48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11A08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059CE" w14:textId="77777777" w:rsidR="001C4FDE" w:rsidRPr="00275895" w:rsidRDefault="001C4FDE" w:rsidP="009D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86227BF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9B795E" w14:textId="77777777" w:rsidR="001C4FDE" w:rsidRPr="00275895" w:rsidRDefault="001C4FDE" w:rsidP="001C4F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7.2.​ Анализ работы: (что прошло успешно, что необходимо педагогам, какие темы консультации были освещены и актуальны, какие необходимо учесть в следующем учебном году)</w:t>
      </w:r>
    </w:p>
    <w:p w14:paraId="3F8BE0B8" w14:textId="77777777" w:rsidR="001C4FDE" w:rsidRPr="00275895" w:rsidRDefault="001C4FDE" w:rsidP="001C4FD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75895">
        <w:rPr>
          <w:color w:val="111111"/>
        </w:rPr>
        <w:t>Необходимо продолжить работу над развитием всех компонентов языковой системы у детей, посещающих логопункт. Пересмотреть организацию работы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нарушений. Повышение своего профессионального уровня. Пополнение кабинета играми и пособиями.</w:t>
      </w:r>
    </w:p>
    <w:p w14:paraId="7438B6F3" w14:textId="77777777" w:rsidR="001C4FDE" w:rsidRPr="00275895" w:rsidRDefault="001C4FDE" w:rsidP="001C4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CF8CC0" w14:textId="77777777" w:rsidR="001C4FDE" w:rsidRPr="00275895" w:rsidRDefault="001C4FDE" w:rsidP="001C4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5780FC" w14:textId="77777777" w:rsidR="00275895" w:rsidRPr="00275895" w:rsidRDefault="0027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75895" w:rsidRPr="00275895" w:rsidSect="00C04692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EA46" w14:textId="77777777" w:rsidR="00C04692" w:rsidRDefault="00C04692" w:rsidP="00DB2A7A">
      <w:pPr>
        <w:spacing w:after="0" w:line="240" w:lineRule="auto"/>
      </w:pPr>
      <w:r>
        <w:separator/>
      </w:r>
    </w:p>
  </w:endnote>
  <w:endnote w:type="continuationSeparator" w:id="0">
    <w:p w14:paraId="00C86E4C" w14:textId="77777777" w:rsidR="00C04692" w:rsidRDefault="00C04692" w:rsidP="00DB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C401" w14:textId="77777777" w:rsidR="00C04692" w:rsidRDefault="00C04692" w:rsidP="00DB2A7A">
      <w:pPr>
        <w:spacing w:after="0" w:line="240" w:lineRule="auto"/>
      </w:pPr>
      <w:r>
        <w:separator/>
      </w:r>
    </w:p>
  </w:footnote>
  <w:footnote w:type="continuationSeparator" w:id="0">
    <w:p w14:paraId="31B92339" w14:textId="77777777" w:rsidR="00C04692" w:rsidRDefault="00C04692" w:rsidP="00DB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555"/>
    <w:multiLevelType w:val="multilevel"/>
    <w:tmpl w:val="9C888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73D0"/>
    <w:multiLevelType w:val="multilevel"/>
    <w:tmpl w:val="9248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61E27"/>
    <w:multiLevelType w:val="multilevel"/>
    <w:tmpl w:val="FB6AA7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404754">
    <w:abstractNumId w:val="0"/>
  </w:num>
  <w:num w:numId="2" w16cid:durableId="974867469">
    <w:abstractNumId w:val="1"/>
  </w:num>
  <w:num w:numId="3" w16cid:durableId="10520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DE"/>
    <w:rsid w:val="000F2BD9"/>
    <w:rsid w:val="00174B90"/>
    <w:rsid w:val="001832BD"/>
    <w:rsid w:val="001C4FDE"/>
    <w:rsid w:val="001C607F"/>
    <w:rsid w:val="00201247"/>
    <w:rsid w:val="00275895"/>
    <w:rsid w:val="00374F91"/>
    <w:rsid w:val="003E5585"/>
    <w:rsid w:val="003F381C"/>
    <w:rsid w:val="00441943"/>
    <w:rsid w:val="00481400"/>
    <w:rsid w:val="004D36F1"/>
    <w:rsid w:val="004F4C0E"/>
    <w:rsid w:val="00511CF9"/>
    <w:rsid w:val="005475B3"/>
    <w:rsid w:val="00581E16"/>
    <w:rsid w:val="006307C3"/>
    <w:rsid w:val="00640296"/>
    <w:rsid w:val="00642F5F"/>
    <w:rsid w:val="006714BB"/>
    <w:rsid w:val="007077FB"/>
    <w:rsid w:val="00757C75"/>
    <w:rsid w:val="007C2AA6"/>
    <w:rsid w:val="007E77FF"/>
    <w:rsid w:val="0089510F"/>
    <w:rsid w:val="00915881"/>
    <w:rsid w:val="00983B3C"/>
    <w:rsid w:val="009D6CBE"/>
    <w:rsid w:val="00A0308A"/>
    <w:rsid w:val="00A77D5B"/>
    <w:rsid w:val="00AC185D"/>
    <w:rsid w:val="00AE7BBE"/>
    <w:rsid w:val="00B05D98"/>
    <w:rsid w:val="00BC0536"/>
    <w:rsid w:val="00BD0892"/>
    <w:rsid w:val="00BE52E7"/>
    <w:rsid w:val="00C04692"/>
    <w:rsid w:val="00CA022C"/>
    <w:rsid w:val="00CD6E48"/>
    <w:rsid w:val="00D32928"/>
    <w:rsid w:val="00D4672D"/>
    <w:rsid w:val="00DB2A7A"/>
    <w:rsid w:val="00E3722F"/>
    <w:rsid w:val="00E63028"/>
    <w:rsid w:val="00E87A17"/>
    <w:rsid w:val="00F12901"/>
    <w:rsid w:val="00F15726"/>
    <w:rsid w:val="00F264AF"/>
    <w:rsid w:val="00FE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2817"/>
  <w15:docId w15:val="{76C9D052-E121-48EF-BAF3-9A890B43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C4FDE"/>
  </w:style>
  <w:style w:type="paragraph" w:customStyle="1" w:styleId="p2">
    <w:name w:val="p2"/>
    <w:basedOn w:val="a"/>
    <w:rsid w:val="001C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4FDE"/>
  </w:style>
  <w:style w:type="paragraph" w:customStyle="1" w:styleId="p8">
    <w:name w:val="p8"/>
    <w:basedOn w:val="a"/>
    <w:rsid w:val="001C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1C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C4FDE"/>
  </w:style>
  <w:style w:type="character" w:customStyle="1" w:styleId="c3">
    <w:name w:val="c3"/>
    <w:basedOn w:val="a0"/>
    <w:rsid w:val="001C4FDE"/>
  </w:style>
  <w:style w:type="character" w:styleId="a4">
    <w:name w:val="Strong"/>
    <w:basedOn w:val="a0"/>
    <w:uiPriority w:val="22"/>
    <w:qFormat/>
    <w:rsid w:val="001C4FDE"/>
    <w:rPr>
      <w:b/>
      <w:bCs/>
    </w:rPr>
  </w:style>
  <w:style w:type="paragraph" w:styleId="a5">
    <w:name w:val="Normal (Web)"/>
    <w:basedOn w:val="a"/>
    <w:uiPriority w:val="99"/>
    <w:unhideWhenUsed/>
    <w:rsid w:val="001C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4FD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B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2A7A"/>
  </w:style>
  <w:style w:type="paragraph" w:styleId="a9">
    <w:name w:val="footer"/>
    <w:basedOn w:val="a"/>
    <w:link w:val="aa"/>
    <w:uiPriority w:val="99"/>
    <w:semiHidden/>
    <w:unhideWhenUsed/>
    <w:rsid w:val="00DB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2A7A"/>
  </w:style>
  <w:style w:type="paragraph" w:styleId="ab">
    <w:name w:val="Balloon Text"/>
    <w:basedOn w:val="a"/>
    <w:link w:val="ac"/>
    <w:uiPriority w:val="99"/>
    <w:semiHidden/>
    <w:unhideWhenUsed/>
    <w:rsid w:val="001C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60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Звукопроизношение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9444444444444445E-2"/>
          <c:y val="0.32897200349956379"/>
          <c:w val="0.93888888888888999"/>
          <c:h val="0.57819626713327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9.4000000000000139E-2</c:v>
                </c:pt>
                <c:pt idx="1">
                  <c:v>0.84400000000000064</c:v>
                </c:pt>
                <c:pt idx="2">
                  <c:v>6.2000000000000069E-2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81-4C46-AA25-09306BB02B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0.59400000000000031</c:v>
                </c:pt>
                <c:pt idx="1">
                  <c:v>0.37500000000000039</c:v>
                </c:pt>
                <c:pt idx="2">
                  <c:v>3.1000000000000041E-2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81-4C46-AA25-09306BB02B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9105536"/>
        <c:axId val="109113728"/>
      </c:barChart>
      <c:catAx>
        <c:axId val="1091055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9113728"/>
        <c:crosses val="autoZero"/>
        <c:auto val="1"/>
        <c:lblAlgn val="ctr"/>
        <c:lblOffset val="100"/>
        <c:noMultiLvlLbl val="0"/>
      </c:catAx>
      <c:valAx>
        <c:axId val="10911372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1091055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Фонематические процессы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Лист1!$B$22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Лист1!$A$23:$A$25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Лист1!$B$23:$B$25</c:f>
              <c:numCache>
                <c:formatCode>0.00%</c:formatCode>
                <c:ptCount val="3"/>
                <c:pt idx="0">
                  <c:v>0.125</c:v>
                </c:pt>
                <c:pt idx="1">
                  <c:v>0.65600000000000103</c:v>
                </c:pt>
                <c:pt idx="2">
                  <c:v>0.21900000000000022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62-423E-AE5B-3355FA090E7B}"/>
            </c:ext>
          </c:extLst>
        </c:ser>
        <c:ser>
          <c:idx val="1"/>
          <c:order val="1"/>
          <c:tx>
            <c:strRef>
              <c:f>Лист1!$C$22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Лист1!$A$23:$A$25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Лист1!$C$23:$C$25</c:f>
              <c:numCache>
                <c:formatCode>0.00%</c:formatCode>
                <c:ptCount val="3"/>
                <c:pt idx="0">
                  <c:v>0.59399999999999997</c:v>
                </c:pt>
                <c:pt idx="1">
                  <c:v>0.28100000000000008</c:v>
                </c:pt>
                <c:pt idx="2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62-423E-AE5B-3355FA090E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581952"/>
        <c:axId val="57583488"/>
      </c:barChart>
      <c:catAx>
        <c:axId val="57581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7583488"/>
        <c:crosses val="autoZero"/>
        <c:auto val="1"/>
        <c:lblAlgn val="ctr"/>
        <c:lblOffset val="100"/>
        <c:noMultiLvlLbl val="0"/>
      </c:catAx>
      <c:valAx>
        <c:axId val="5758348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575819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Грамматический строй речи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Лист1!$B$27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Лист1!$A$28:$A$30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Лист1!$B$28:$B$30</c:f>
              <c:numCache>
                <c:formatCode>0.00%</c:formatCode>
                <c:ptCount val="3"/>
                <c:pt idx="0">
                  <c:v>3.1000000000000034E-2</c:v>
                </c:pt>
                <c:pt idx="1">
                  <c:v>0.90700000000000003</c:v>
                </c:pt>
                <c:pt idx="2">
                  <c:v>6.2000000000000034E-2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20-4E18-8523-EEE762212EAA}"/>
            </c:ext>
          </c:extLst>
        </c:ser>
        <c:ser>
          <c:idx val="1"/>
          <c:order val="1"/>
          <c:tx>
            <c:strRef>
              <c:f>Лист1!$C$27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Лист1!$A$28:$A$30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Лист1!$C$28:$C$30</c:f>
              <c:numCache>
                <c:formatCode>0.00%</c:formatCode>
                <c:ptCount val="3"/>
                <c:pt idx="0">
                  <c:v>0.5</c:v>
                </c:pt>
                <c:pt idx="1">
                  <c:v>0.43800000000000039</c:v>
                </c:pt>
                <c:pt idx="2">
                  <c:v>6.2000000000000034E-2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20-4E18-8523-EEE762212E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658368"/>
        <c:axId val="59429632"/>
      </c:barChart>
      <c:catAx>
        <c:axId val="57658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9429632"/>
        <c:crosses val="autoZero"/>
        <c:auto val="1"/>
        <c:lblAlgn val="ctr"/>
        <c:lblOffset val="100"/>
        <c:noMultiLvlLbl val="0"/>
      </c:catAx>
      <c:valAx>
        <c:axId val="5942963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576583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Связная речь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Лист1!$B$32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Лист1!$A$33:$A$35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Лист1!$B$33:$B$35</c:f>
              <c:numCache>
                <c:formatCode>0.00%</c:formatCode>
                <c:ptCount val="3"/>
                <c:pt idx="0">
                  <c:v>6.2000000000000034E-2</c:v>
                </c:pt>
                <c:pt idx="1">
                  <c:v>0.71900000000000064</c:v>
                </c:pt>
                <c:pt idx="2">
                  <c:v>0.21900000000000022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02-4090-BC8F-FD30461445F1}"/>
            </c:ext>
          </c:extLst>
        </c:ser>
        <c:ser>
          <c:idx val="1"/>
          <c:order val="1"/>
          <c:tx>
            <c:strRef>
              <c:f>Лист1!$C$32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Лист1!$A$33:$A$35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Лист1!$C$33:$C$35</c:f>
              <c:numCache>
                <c:formatCode>0.00%</c:formatCode>
                <c:ptCount val="3"/>
                <c:pt idx="0">
                  <c:v>0.53</c:v>
                </c:pt>
                <c:pt idx="1">
                  <c:v>0.40800000000000008</c:v>
                </c:pt>
                <c:pt idx="2">
                  <c:v>6.2000000000000034E-2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02-4090-BC8F-FD30461445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7793152"/>
        <c:axId val="77794688"/>
      </c:barChart>
      <c:catAx>
        <c:axId val="77793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794688"/>
        <c:crosses val="autoZero"/>
        <c:auto val="1"/>
        <c:lblAlgn val="ctr"/>
        <c:lblOffset val="100"/>
        <c:noMultiLvlLbl val="0"/>
      </c:catAx>
      <c:valAx>
        <c:axId val="7779468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77931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Словарный запас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Лист1!$B$54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Лист1!$A$55:$A$57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Лист1!$B$55:$B$57</c:f>
              <c:numCache>
                <c:formatCode>0.00%</c:formatCode>
                <c:ptCount val="3"/>
                <c:pt idx="0">
                  <c:v>0.125</c:v>
                </c:pt>
                <c:pt idx="1">
                  <c:v>0.75000000000000089</c:v>
                </c:pt>
                <c:pt idx="2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53-481B-88B1-F01863EB8CD8}"/>
            </c:ext>
          </c:extLst>
        </c:ser>
        <c:ser>
          <c:idx val="1"/>
          <c:order val="1"/>
          <c:tx>
            <c:strRef>
              <c:f>Лист1!$C$54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Лист1!$A$55:$A$57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Лист1!$C$55:$C$57</c:f>
              <c:numCache>
                <c:formatCode>0.00%</c:formatCode>
                <c:ptCount val="3"/>
                <c:pt idx="0">
                  <c:v>0.56299999999999994</c:v>
                </c:pt>
                <c:pt idx="1">
                  <c:v>0.37500000000000039</c:v>
                </c:pt>
                <c:pt idx="2">
                  <c:v>6.2000000000000034E-2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53-481B-88B1-F01863EB8C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7820672"/>
        <c:axId val="77822208"/>
      </c:barChart>
      <c:catAx>
        <c:axId val="77820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822208"/>
        <c:crosses val="autoZero"/>
        <c:auto val="1"/>
        <c:lblAlgn val="ctr"/>
        <c:lblOffset val="100"/>
        <c:noMultiLvlLbl val="0"/>
      </c:catAx>
      <c:valAx>
        <c:axId val="7782220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78206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Слоговая структура слова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Лист1!$B$60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Лист1!$A$61:$A$63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Лист1!$B$61:$B$63</c:f>
              <c:numCache>
                <c:formatCode>0.00%</c:formatCode>
                <c:ptCount val="3"/>
                <c:pt idx="0">
                  <c:v>0.56299999999999994</c:v>
                </c:pt>
                <c:pt idx="1">
                  <c:v>0.37500000000000039</c:v>
                </c:pt>
                <c:pt idx="2">
                  <c:v>6.2000000000000034E-2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EC-43C5-B186-9092628AB3A1}"/>
            </c:ext>
          </c:extLst>
        </c:ser>
        <c:ser>
          <c:idx val="1"/>
          <c:order val="1"/>
          <c:tx>
            <c:strRef>
              <c:f>Лист1!$C$60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Лист1!$A$61:$A$63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Лист1!$C$61:$C$63</c:f>
              <c:numCache>
                <c:formatCode>0.00%</c:formatCode>
                <c:ptCount val="3"/>
                <c:pt idx="0">
                  <c:v>0.78100000000000003</c:v>
                </c:pt>
                <c:pt idx="1">
                  <c:v>0.18800000000000022</c:v>
                </c:pt>
                <c:pt idx="2">
                  <c:v>3.1000000000000034E-2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EC-43C5-B186-9092628AB3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7835648"/>
        <c:axId val="77845632"/>
      </c:barChart>
      <c:catAx>
        <c:axId val="77835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845632"/>
        <c:crosses val="autoZero"/>
        <c:auto val="1"/>
        <c:lblAlgn val="ctr"/>
        <c:lblOffset val="100"/>
        <c:noMultiLvlLbl val="0"/>
      </c:catAx>
      <c:valAx>
        <c:axId val="7784563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78356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Мелкая моторика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Лист1!$B$65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Лист1!$A$66:$A$68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Лист1!$B$66:$B$68</c:f>
              <c:numCache>
                <c:formatCode>0.00%</c:formatCode>
                <c:ptCount val="3"/>
                <c:pt idx="0">
                  <c:v>0.53</c:v>
                </c:pt>
                <c:pt idx="1">
                  <c:v>0.40800000000000008</c:v>
                </c:pt>
                <c:pt idx="2">
                  <c:v>6.2000000000000034E-2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D3-4ECE-A4DE-9F22D685EABB}"/>
            </c:ext>
          </c:extLst>
        </c:ser>
        <c:ser>
          <c:idx val="1"/>
          <c:order val="1"/>
          <c:tx>
            <c:strRef>
              <c:f>Лист1!$C$65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Лист1!$A$66:$A$68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Лист1!$C$66:$C$68</c:f>
              <c:numCache>
                <c:formatCode>0.00%</c:formatCode>
                <c:ptCount val="3"/>
                <c:pt idx="0">
                  <c:v>0.90700000000000003</c:v>
                </c:pt>
                <c:pt idx="1">
                  <c:v>6.2000000000000034E-2</c:v>
                </c:pt>
                <c:pt idx="2">
                  <c:v>3.1000000000000034E-2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D3-4ECE-A4DE-9F22D685EA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8268672"/>
        <c:axId val="78270464"/>
      </c:barChart>
      <c:catAx>
        <c:axId val="78268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8270464"/>
        <c:crosses val="autoZero"/>
        <c:auto val="1"/>
        <c:lblAlgn val="ctr"/>
        <c:lblOffset val="100"/>
        <c:noMultiLvlLbl val="0"/>
      </c:catAx>
      <c:valAx>
        <c:axId val="7827046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82686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2024-02-27T06:30:00Z</dcterms:created>
  <dcterms:modified xsi:type="dcterms:W3CDTF">2024-02-27T06:30:00Z</dcterms:modified>
</cp:coreProperties>
</file>