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1E" w:rsidRDefault="0096751E" w:rsidP="0096751E">
      <w:pPr>
        <w:shd w:val="clear" w:color="auto" w:fill="FFFFFF"/>
        <w:tabs>
          <w:tab w:val="left" w:pos="461"/>
        </w:tabs>
        <w:ind w:left="360"/>
        <w:jc w:val="center"/>
        <w:rPr>
          <w:spacing w:val="-4"/>
          <w:sz w:val="24"/>
        </w:rPr>
      </w:pPr>
    </w:p>
    <w:tbl>
      <w:tblPr>
        <w:tblStyle w:val="a4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04"/>
      </w:tblGrid>
      <w:tr w:rsidR="0096751E" w:rsidRPr="007509C5" w:rsidTr="004C3B5E">
        <w:tc>
          <w:tcPr>
            <w:tcW w:w="5670" w:type="dxa"/>
          </w:tcPr>
          <w:p w:rsidR="0096751E" w:rsidRPr="007509C5" w:rsidRDefault="0096751E" w:rsidP="004C3B5E">
            <w:pPr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Принято на </w:t>
            </w:r>
            <w:r w:rsidR="00654491">
              <w:rPr>
                <w:rFonts w:eastAsiaTheme="minorHAnsi"/>
                <w:b w:val="0"/>
                <w:sz w:val="24"/>
                <w:lang w:eastAsia="en-US"/>
              </w:rPr>
              <w:t>профсоюзном собрании</w:t>
            </w:r>
            <w:r>
              <w:rPr>
                <w:rFonts w:eastAsiaTheme="minorHAnsi"/>
                <w:b w:val="0"/>
                <w:sz w:val="24"/>
                <w:lang w:eastAsia="en-US"/>
              </w:rPr>
              <w:t xml:space="preserve"> </w:t>
            </w:r>
          </w:p>
          <w:p w:rsidR="0096751E" w:rsidRPr="007509C5" w:rsidRDefault="0096751E" w:rsidP="00654491">
            <w:pPr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№01 от </w:t>
            </w:r>
            <w:r w:rsidR="00654491">
              <w:rPr>
                <w:rFonts w:eastAsiaTheme="minorHAnsi"/>
                <w:b w:val="0"/>
                <w:sz w:val="24"/>
                <w:lang w:eastAsia="en-US"/>
              </w:rPr>
              <w:t>15.01.2020</w:t>
            </w: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 года</w:t>
            </w:r>
          </w:p>
        </w:tc>
        <w:tc>
          <w:tcPr>
            <w:tcW w:w="5104" w:type="dxa"/>
          </w:tcPr>
          <w:p w:rsidR="0096751E" w:rsidRPr="007509C5" w:rsidRDefault="0096751E" w:rsidP="004C3B5E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>УТВЕРЖДАЮ</w:t>
            </w:r>
          </w:p>
          <w:p w:rsidR="0096751E" w:rsidRPr="007509C5" w:rsidRDefault="00364688" w:rsidP="004C3B5E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lang w:eastAsia="en-US"/>
              </w:rPr>
              <w:t>Заведующая МАДОУ№2</w:t>
            </w:r>
            <w:r w:rsidR="0096751E" w:rsidRPr="007509C5">
              <w:rPr>
                <w:rFonts w:eastAsiaTheme="minorHAnsi"/>
                <w:b w:val="0"/>
                <w:sz w:val="24"/>
                <w:lang w:eastAsia="en-US"/>
              </w:rPr>
              <w:t xml:space="preserve"> «Улыбка»</w:t>
            </w:r>
          </w:p>
          <w:p w:rsidR="0096751E" w:rsidRPr="007509C5" w:rsidRDefault="0096751E" w:rsidP="004C3B5E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</w:p>
          <w:p w:rsidR="0096751E" w:rsidRPr="007509C5" w:rsidRDefault="00364688" w:rsidP="004C3B5E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lang w:eastAsia="en-US"/>
              </w:rPr>
              <w:t>____________</w:t>
            </w:r>
            <w:bookmarkStart w:id="0" w:name="_GoBack"/>
            <w:bookmarkEnd w:id="0"/>
            <w:r>
              <w:rPr>
                <w:rFonts w:eastAsiaTheme="minorHAnsi"/>
                <w:b w:val="0"/>
                <w:sz w:val="24"/>
                <w:lang w:eastAsia="en-US"/>
              </w:rPr>
              <w:t>_______И.А.Кадникова</w:t>
            </w:r>
          </w:p>
          <w:p w:rsidR="0096751E" w:rsidRPr="007509C5" w:rsidRDefault="0096751E" w:rsidP="004C3B5E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</w:p>
          <w:p w:rsidR="0096751E" w:rsidRPr="007509C5" w:rsidRDefault="0096751E" w:rsidP="004C3B5E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Введено в действие </w:t>
            </w:r>
          </w:p>
          <w:p w:rsidR="0096751E" w:rsidRPr="007509C5" w:rsidRDefault="0096751E" w:rsidP="00654491">
            <w:pPr>
              <w:jc w:val="right"/>
              <w:rPr>
                <w:rFonts w:eastAsiaTheme="minorHAnsi"/>
                <w:b w:val="0"/>
                <w:sz w:val="24"/>
                <w:lang w:eastAsia="en-US"/>
              </w:rPr>
            </w:pPr>
            <w:r w:rsidRPr="007509C5">
              <w:rPr>
                <w:rFonts w:eastAsiaTheme="minorHAnsi"/>
                <w:b w:val="0"/>
                <w:sz w:val="24"/>
                <w:lang w:eastAsia="en-US"/>
              </w:rPr>
              <w:t>Приказ №</w:t>
            </w:r>
            <w:r w:rsidR="00654491">
              <w:rPr>
                <w:rFonts w:eastAsiaTheme="minorHAnsi"/>
                <w:b w:val="0"/>
                <w:sz w:val="24"/>
                <w:lang w:eastAsia="en-US"/>
              </w:rPr>
              <w:t xml:space="preserve"> 20-ОД</w:t>
            </w:r>
            <w:r w:rsidRPr="007509C5">
              <w:rPr>
                <w:rFonts w:eastAsiaTheme="minorHAnsi"/>
                <w:b w:val="0"/>
                <w:sz w:val="24"/>
                <w:lang w:eastAsia="en-US"/>
              </w:rPr>
              <w:t xml:space="preserve"> от </w:t>
            </w:r>
            <w:r w:rsidR="00654491">
              <w:rPr>
                <w:rFonts w:eastAsiaTheme="minorHAnsi"/>
                <w:b w:val="0"/>
                <w:sz w:val="24"/>
                <w:lang w:eastAsia="en-US"/>
              </w:rPr>
              <w:t xml:space="preserve">16.01.2020 </w:t>
            </w:r>
            <w:r w:rsidRPr="007509C5">
              <w:rPr>
                <w:rFonts w:eastAsiaTheme="minorHAnsi"/>
                <w:b w:val="0"/>
                <w:sz w:val="24"/>
                <w:lang w:eastAsia="en-US"/>
              </w:rPr>
              <w:t>г.</w:t>
            </w:r>
          </w:p>
        </w:tc>
      </w:tr>
    </w:tbl>
    <w:p w:rsidR="0096751E" w:rsidRDefault="0096751E" w:rsidP="0096751E">
      <w:pPr>
        <w:shd w:val="clear" w:color="auto" w:fill="FFFFFF"/>
        <w:tabs>
          <w:tab w:val="left" w:pos="461"/>
        </w:tabs>
        <w:rPr>
          <w:spacing w:val="-4"/>
          <w:sz w:val="24"/>
        </w:rPr>
      </w:pPr>
    </w:p>
    <w:p w:rsidR="0096751E" w:rsidRDefault="0096751E" w:rsidP="0096751E">
      <w:pPr>
        <w:shd w:val="clear" w:color="auto" w:fill="FFFFFF"/>
        <w:tabs>
          <w:tab w:val="left" w:pos="461"/>
        </w:tabs>
        <w:ind w:left="360"/>
        <w:jc w:val="center"/>
        <w:rPr>
          <w:spacing w:val="-4"/>
          <w:sz w:val="24"/>
        </w:rPr>
      </w:pPr>
    </w:p>
    <w:p w:rsidR="0096751E" w:rsidRPr="00C37324" w:rsidRDefault="0096751E" w:rsidP="00C37324">
      <w:pPr>
        <w:pStyle w:val="a6"/>
        <w:rPr>
          <w:rStyle w:val="a5"/>
        </w:rPr>
      </w:pPr>
      <w:r w:rsidRPr="00C37324">
        <w:rPr>
          <w:rStyle w:val="a5"/>
        </w:rPr>
        <w:t>ПЛАН РАБОТЫ ПРОФСОЮЗ</w:t>
      </w:r>
      <w:r w:rsidR="00C37324">
        <w:rPr>
          <w:rStyle w:val="a5"/>
        </w:rPr>
        <w:t>А</w:t>
      </w:r>
    </w:p>
    <w:p w:rsidR="0096751E" w:rsidRDefault="0096751E" w:rsidP="0096751E">
      <w:pPr>
        <w:spacing w:before="100" w:after="100"/>
        <w:jc w:val="center"/>
        <w:rPr>
          <w:rStyle w:val="a3"/>
          <w:b/>
          <w:sz w:val="24"/>
        </w:rPr>
      </w:pPr>
      <w:r w:rsidRPr="0096751E">
        <w:rPr>
          <w:rStyle w:val="a3"/>
          <w:b/>
          <w:sz w:val="24"/>
        </w:rPr>
        <w:t xml:space="preserve"> (на </w:t>
      </w:r>
      <w:r w:rsidR="00654491">
        <w:rPr>
          <w:rStyle w:val="a3"/>
          <w:b/>
          <w:sz w:val="24"/>
        </w:rPr>
        <w:t>2020</w:t>
      </w:r>
      <w:r w:rsidRPr="0096751E">
        <w:rPr>
          <w:rStyle w:val="a3"/>
          <w:b/>
          <w:sz w:val="24"/>
        </w:rPr>
        <w:t xml:space="preserve"> год)</w:t>
      </w:r>
    </w:p>
    <w:p w:rsidR="0096751E" w:rsidRPr="0096751E" w:rsidRDefault="0096751E" w:rsidP="0096751E">
      <w:pPr>
        <w:spacing w:before="100" w:after="100"/>
        <w:jc w:val="center"/>
        <w:rPr>
          <w:rStyle w:val="a3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68"/>
        <w:gridCol w:w="2548"/>
        <w:gridCol w:w="2548"/>
      </w:tblGrid>
      <w:tr w:rsidR="0096751E" w:rsidRPr="00EA2174" w:rsidTr="004C3B5E">
        <w:tc>
          <w:tcPr>
            <w:tcW w:w="828" w:type="dxa"/>
          </w:tcPr>
          <w:p w:rsidR="0096751E" w:rsidRPr="00EA2174" w:rsidRDefault="0096751E" w:rsidP="004C3B5E">
            <w:pPr>
              <w:jc w:val="center"/>
              <w:rPr>
                <w:sz w:val="24"/>
              </w:rPr>
            </w:pPr>
            <w:r w:rsidRPr="00EA2174">
              <w:rPr>
                <w:sz w:val="24"/>
              </w:rPr>
              <w:t>№</w:t>
            </w:r>
          </w:p>
        </w:tc>
        <w:tc>
          <w:tcPr>
            <w:tcW w:w="4268" w:type="dxa"/>
          </w:tcPr>
          <w:p w:rsidR="0096751E" w:rsidRPr="00EA2174" w:rsidRDefault="0096751E" w:rsidP="004C3B5E">
            <w:pPr>
              <w:jc w:val="center"/>
              <w:rPr>
                <w:sz w:val="24"/>
              </w:rPr>
            </w:pPr>
            <w:r w:rsidRPr="00EA2174">
              <w:rPr>
                <w:sz w:val="24"/>
              </w:rPr>
              <w:t>Мероприятия</w:t>
            </w:r>
          </w:p>
        </w:tc>
        <w:tc>
          <w:tcPr>
            <w:tcW w:w="2548" w:type="dxa"/>
          </w:tcPr>
          <w:p w:rsidR="0096751E" w:rsidRPr="00EA2174" w:rsidRDefault="0096751E" w:rsidP="004C3B5E">
            <w:pPr>
              <w:rPr>
                <w:sz w:val="24"/>
              </w:rPr>
            </w:pPr>
            <w:r w:rsidRPr="00EA2174">
              <w:rPr>
                <w:sz w:val="24"/>
              </w:rPr>
              <w:t>Срок выполнения</w:t>
            </w:r>
          </w:p>
        </w:tc>
        <w:tc>
          <w:tcPr>
            <w:tcW w:w="2548" w:type="dxa"/>
          </w:tcPr>
          <w:p w:rsidR="0096751E" w:rsidRPr="00EA2174" w:rsidRDefault="0096751E" w:rsidP="004C3B5E">
            <w:pPr>
              <w:rPr>
                <w:sz w:val="24"/>
              </w:rPr>
            </w:pPr>
            <w:r w:rsidRPr="00EA2174">
              <w:rPr>
                <w:sz w:val="24"/>
              </w:rPr>
              <w:t xml:space="preserve">Ответственный </w:t>
            </w:r>
          </w:p>
          <w:p w:rsidR="0096751E" w:rsidRPr="00EA2174" w:rsidRDefault="0096751E" w:rsidP="004C3B5E">
            <w:pPr>
              <w:rPr>
                <w:sz w:val="24"/>
              </w:rPr>
            </w:pP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1.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Планирование работы профкома и комиссий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Апрель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Профорг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2.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Оформление профсоюзного уголка и уголка по ОТ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Профорг, ответственный по ОТ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3.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Оформление протоколов собраний и заседаний профкома.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Секретарь 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4.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Осуществление организационно – финансовой работы профкома.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Профорг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5.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Обсуждение  социально – трудовых проблем на заседаниях комиссии.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Профорг 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6.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Проведение переговоров с администрацией, коллективом  и заключение коллективного договора.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мере необходимости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Профорг 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7.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Проведение обследований рабочих мест на предмет соответствия их нормам охраны труда.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Ответственный по ОТ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8.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Проверка соглашений и планов по улучшению условий труда в учреждении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Июнь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Ответственный по ОТ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9.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Организация работы с молодёжью и ветеранами.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В течение года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по данной работе член профсоюза 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10.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Организация подписки на газету «Мой профсоюз»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Июль – август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Профорг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11.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Проведение праздников, оздоровление членов профсоюза и их семей.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Профорг 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  <w:tr w:rsidR="0096751E" w:rsidRPr="0096751E" w:rsidTr="004C3B5E">
        <w:tc>
          <w:tcPr>
            <w:tcW w:w="828" w:type="dxa"/>
          </w:tcPr>
          <w:p w:rsidR="0096751E" w:rsidRPr="0096751E" w:rsidRDefault="0096751E" w:rsidP="004C3B5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  <w:r w:rsidRPr="0096751E">
              <w:rPr>
                <w:b w:val="0"/>
                <w:sz w:val="24"/>
              </w:rPr>
              <w:t>.</w:t>
            </w:r>
          </w:p>
        </w:tc>
        <w:tc>
          <w:tcPr>
            <w:tcW w:w="426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>Проверка правильность сборов ежемесячных профсоюзных взносов и их целесообразного расходования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 w:rsidRPr="0096751E"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2548" w:type="dxa"/>
          </w:tcPr>
          <w:p w:rsidR="0096751E" w:rsidRPr="0096751E" w:rsidRDefault="0096751E" w:rsidP="004C3B5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Ответственный по данной работе член профсоюза </w:t>
            </w:r>
            <w:r w:rsidRPr="0096751E">
              <w:rPr>
                <w:b w:val="0"/>
                <w:sz w:val="24"/>
              </w:rPr>
              <w:t xml:space="preserve"> </w:t>
            </w:r>
          </w:p>
        </w:tc>
      </w:tr>
    </w:tbl>
    <w:p w:rsidR="0096751E" w:rsidRPr="0096751E" w:rsidRDefault="0096751E" w:rsidP="0096751E">
      <w:pPr>
        <w:spacing w:before="100" w:after="100"/>
        <w:jc w:val="center"/>
        <w:rPr>
          <w:b w:val="0"/>
          <w:bCs/>
          <w:sz w:val="20"/>
          <w:szCs w:val="20"/>
        </w:rPr>
      </w:pPr>
    </w:p>
    <w:p w:rsidR="0096751E" w:rsidRPr="00EC0632" w:rsidRDefault="0096751E" w:rsidP="0096751E">
      <w:pPr>
        <w:shd w:val="clear" w:color="auto" w:fill="FFFFFF"/>
        <w:tabs>
          <w:tab w:val="left" w:pos="461"/>
        </w:tabs>
        <w:ind w:left="360"/>
        <w:rPr>
          <w:spacing w:val="-4"/>
          <w:sz w:val="24"/>
        </w:rPr>
      </w:pPr>
    </w:p>
    <w:p w:rsidR="00D7242A" w:rsidRDefault="00D7242A"/>
    <w:sectPr w:rsidR="00D7242A" w:rsidSect="0096751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1E"/>
    <w:rsid w:val="00364688"/>
    <w:rsid w:val="00654491"/>
    <w:rsid w:val="0096751E"/>
    <w:rsid w:val="00C37324"/>
    <w:rsid w:val="00D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0160"/>
  <w15:docId w15:val="{F376ABD3-5A08-4C1B-A142-D3B60CEC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51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6751E"/>
    <w:rPr>
      <w:b/>
      <w:bCs/>
    </w:rPr>
  </w:style>
  <w:style w:type="table" w:styleId="a4">
    <w:name w:val="Table Grid"/>
    <w:basedOn w:val="a1"/>
    <w:uiPriority w:val="59"/>
    <w:rsid w:val="0096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C37324"/>
    <w:rPr>
      <w:i/>
      <w:i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C373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C37324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Марина</cp:lastModifiedBy>
  <cp:revision>4</cp:revision>
  <cp:lastPrinted>2014-03-04T09:12:00Z</cp:lastPrinted>
  <dcterms:created xsi:type="dcterms:W3CDTF">2020-01-16T06:39:00Z</dcterms:created>
  <dcterms:modified xsi:type="dcterms:W3CDTF">2020-04-21T11:33:00Z</dcterms:modified>
</cp:coreProperties>
</file>