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4A04" w14:textId="3279276A" w:rsidR="00736AB9" w:rsidRPr="00D724E4" w:rsidRDefault="00D724E4" w:rsidP="00D724E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24E4">
        <w:rPr>
          <w:rFonts w:ascii="Liberation Serif" w:hAnsi="Liberation Serif"/>
          <w:b/>
          <w:bCs/>
          <w:sz w:val="28"/>
          <w:szCs w:val="28"/>
        </w:rPr>
        <w:t>Свердловская Госавтоинспекция и сотовая компания «Мотив» запустили совместный проект о безопасности на дорогах</w:t>
      </w:r>
    </w:p>
    <w:p w14:paraId="3A0DEE93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</w:t>
      </w:r>
    </w:p>
    <w:p w14:paraId="438659A4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1429B30F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D724E4">
        <w:rPr>
          <w:rFonts w:ascii="Liberation Serif" w:hAnsi="Liberation Serif"/>
          <w:sz w:val="24"/>
          <w:szCs w:val="24"/>
        </w:rPr>
        <w:t>СМС-сообщениями</w:t>
      </w:r>
      <w:proofErr w:type="spellEnd"/>
      <w:r w:rsidRPr="00D724E4">
        <w:rPr>
          <w:rFonts w:ascii="Liberation Serif" w:hAnsi="Liberation Serif"/>
          <w:sz w:val="24"/>
          <w:szCs w:val="24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14:paraId="1EC70F0F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5599664C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травмированием или гибелью людей.</w:t>
      </w:r>
    </w:p>
    <w:p w14:paraId="78F6661F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1FB89E69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контроль за движением автомобиля, отвлекаясь на разговоры по телефону, просмотр видео или написание сообщений.</w:t>
      </w:r>
    </w:p>
    <w:p w14:paraId="08A1F265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47DCD4C6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</w:t>
      </w:r>
    </w:p>
    <w:p w14:paraId="7DDB7FBA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8BFED91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724E4">
        <w:rPr>
          <w:rFonts w:ascii="Liberation Serif" w:hAnsi="Liberation Serif"/>
          <w:sz w:val="24"/>
          <w:szCs w:val="24"/>
        </w:rPr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14:paraId="2609BC34" w14:textId="7777777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CE9DE21" w14:textId="5E85D947" w:rsidR="00D724E4" w:rsidRPr="00D724E4" w:rsidRDefault="00D724E4" w:rsidP="00D724E4">
      <w:pPr>
        <w:spacing w:after="0" w:line="240" w:lineRule="auto"/>
        <w:jc w:val="both"/>
        <w:rPr>
          <w:rFonts w:ascii="Liberation Serif" w:hAnsi="Liberation Serif"/>
          <w:i/>
          <w:iCs/>
          <w:sz w:val="24"/>
          <w:szCs w:val="24"/>
          <w:u w:val="single"/>
        </w:rPr>
      </w:pPr>
      <w:r w:rsidRPr="00D724E4">
        <w:rPr>
          <w:rFonts w:ascii="Liberation Serif" w:hAnsi="Liberation Serif"/>
          <w:i/>
          <w:iCs/>
          <w:sz w:val="24"/>
          <w:szCs w:val="24"/>
          <w:u w:val="single"/>
        </w:rPr>
        <w:t>«</w:t>
      </w:r>
      <w:r w:rsidRPr="00D724E4">
        <w:rPr>
          <w:rFonts w:ascii="Liberation Serif" w:hAnsi="Liberation Serif"/>
          <w:b/>
          <w:bCs/>
          <w:i/>
          <w:iCs/>
          <w:sz w:val="24"/>
          <w:szCs w:val="24"/>
          <w:u w:val="single"/>
        </w:rPr>
        <w:t>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</w:t>
      </w:r>
      <w:r w:rsidRPr="00D724E4">
        <w:rPr>
          <w:rFonts w:ascii="Liberation Serif" w:hAnsi="Liberation Serif"/>
          <w:i/>
          <w:iCs/>
          <w:sz w:val="24"/>
          <w:szCs w:val="24"/>
          <w:u w:val="single"/>
        </w:rPr>
        <w:t>.</w:t>
      </w:r>
    </w:p>
    <w:sectPr w:rsidR="00D724E4" w:rsidRPr="00D724E4" w:rsidSect="00D724E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E4"/>
    <w:rsid w:val="006C5F6E"/>
    <w:rsid w:val="00736AB9"/>
    <w:rsid w:val="00D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7EA"/>
  <w15:chartTrackingRefBased/>
  <w15:docId w15:val="{F962D57A-F673-4CDC-BB63-5D0472B0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2022-01-12T11:02:00Z</dcterms:created>
  <dcterms:modified xsi:type="dcterms:W3CDTF">2022-01-12T11:07:00Z</dcterms:modified>
</cp:coreProperties>
</file>