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33" w:rsidRDefault="00A06B55" w:rsidP="00BA1E33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 xml:space="preserve">             РОДИТЕЛЬСКОЕ  СОБРАНИЕ</w:t>
      </w:r>
      <w:r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br/>
        <w:t xml:space="preserve">          ВО  ВТОРОЙ  МЛАДШЕЙ  ГРУППЕ.</w:t>
      </w:r>
    </w:p>
    <w:p w:rsidR="00A06B55" w:rsidRDefault="00A06B55" w:rsidP="00BA1E33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</w:p>
    <w:p w:rsidR="00A06B55" w:rsidRPr="00BA1E33" w:rsidRDefault="00A06B55" w:rsidP="00BA1E33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Тема  собрания:</w:t>
      </w:r>
    </w:p>
    <w:p w:rsidR="00BA1E33" w:rsidRPr="00A06B55" w:rsidRDefault="00BA1E33" w:rsidP="00BA1E33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b/>
          <w:color w:val="464646"/>
          <w:sz w:val="26"/>
          <w:szCs w:val="26"/>
          <w:u w:val="single"/>
          <w:lang w:eastAsia="ru-RU"/>
        </w:rPr>
      </w:pPr>
      <w:r w:rsidRPr="00A06B55">
        <w:rPr>
          <w:rFonts w:ascii="Verdana" w:eastAsia="Times New Roman" w:hAnsi="Verdana" w:cs="Times New Roman"/>
          <w:b/>
          <w:color w:val="464646"/>
          <w:sz w:val="26"/>
          <w:szCs w:val="26"/>
          <w:u w:val="single"/>
          <w:lang w:eastAsia="ru-RU"/>
        </w:rPr>
        <w:t>«Зачем нужно развивать мелкую моторику»</w:t>
      </w:r>
    </w:p>
    <w:p w:rsidR="00A06B55" w:rsidRPr="00BA1E33" w:rsidRDefault="00A06B55" w:rsidP="00BA1E33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</w:p>
    <w:p w:rsidR="00BA1E33" w:rsidRPr="00E13ADE" w:rsidRDefault="00A06B55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Ученые - </w:t>
      </w:r>
      <w:r w:rsidR="00BA1E33"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</w:t>
      </w:r>
      <w:r w:rsidR="00BA1E33"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softHyphen/>
        <w:t>но те его отделы, которые отвечают за речь. Иначе говоря, чем лучше развиты пальчики малыша, тем проще ему будет осваивать речь.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Поэтому очень важно уже с самого раннего возраста развивать у ребёнка мелкую моторику. Но просто делать упражнения малышу будет скучно - надо обра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softHyphen/>
        <w:t>тить их в интересные и полезные игры.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Мелкая моторика рук - это разнообразные движения пальчиками и ладонями. Крупная моторика - движения всей рукой и всем телом.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Наряду с развитием мелкой моторики развиваются память, внимание, а так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softHyphen/>
        <w:t>же словарный запас вашего малыша.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Сегодня у большинства современных детей отмечается общее моторное отставание, в особенности у детей городских. Вспомните, сейчас даже в детские сады просят приносить обувь на липучках, чтобы воспитателям не брать на себя труд учить ребенка завязывать шнурки. Еще 20 лет назад родителям, а вместе с ними и детям, приходилось больше делать руками: перебирать крупу, стирать белье, вязать, вышивать. Сейчас же на каждое занятие есть по машине. 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Зависимость между развитием тонких движений руки и речи была замечена еще в прошлом веке Марией </w:t>
      </w:r>
      <w:proofErr w:type="spellStart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Монтессори</w:t>
      </w:r>
      <w:proofErr w:type="spellEnd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, а до нее - и </w:t>
      </w:r>
      <w:proofErr w:type="spellStart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Сегеном</w:t>
      </w:r>
      <w:proofErr w:type="spellEnd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, т. е. можно заключать, что если с речью не все в порядке, это наверняка проблемы с моторикой.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Однако даже если речь ребенка в норме - это вовсе не значит, что ребенок хорошо управляется со своими руками. Если в возрасте 4-5 лет завязывание шнурков вызывает у ребенка затруднения, а из пластилина кроме шариков и 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lastRenderedPageBreak/>
        <w:t>колбасок ничего не лепится, если в 6 лет пришивание настоящей пуговицы - невыполнимая и опасная задача - значит, и ваш ребенок не исключение.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 Что же делать, если обнаружилось недостаточно хорошее развитие тонкой моторики?</w:t>
      </w:r>
      <w:r w:rsidRPr="00E13ADE">
        <w:rPr>
          <w:rFonts w:ascii="Verdana" w:eastAsia="Times New Roman" w:hAnsi="Verdana" w:cs="Times New Roman"/>
          <w:color w:val="464646"/>
          <w:sz w:val="28"/>
          <w:lang w:eastAsia="ru-RU"/>
        </w:rPr>
        <w:t> </w:t>
      </w:r>
      <w:r w:rsidRPr="00E13ADE">
        <w:rPr>
          <w:rFonts w:ascii="Verdana" w:eastAsia="Times New Roman" w:hAnsi="Verdana" w:cs="Times New Roman"/>
          <w:b/>
          <w:bCs/>
          <w:color w:val="464646"/>
          <w:sz w:val="28"/>
          <w:szCs w:val="18"/>
          <w:lang w:eastAsia="ru-RU"/>
        </w:rPr>
        <w:t>Во-первых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, надо набраться терпения и постепенно, шаг за шагом, исправлять этот недостаток. А,</w:t>
      </w:r>
      <w:r w:rsidRPr="00E13ADE">
        <w:rPr>
          <w:rFonts w:ascii="Verdana" w:eastAsia="Times New Roman" w:hAnsi="Verdana" w:cs="Times New Roman"/>
          <w:color w:val="464646"/>
          <w:sz w:val="28"/>
          <w:lang w:eastAsia="ru-RU"/>
        </w:rPr>
        <w:t> </w:t>
      </w:r>
      <w:r w:rsidRPr="00E13ADE">
        <w:rPr>
          <w:rFonts w:ascii="Verdana" w:eastAsia="Times New Roman" w:hAnsi="Verdana" w:cs="Times New Roman"/>
          <w:b/>
          <w:bCs/>
          <w:color w:val="464646"/>
          <w:sz w:val="28"/>
          <w:szCs w:val="18"/>
          <w:lang w:eastAsia="ru-RU"/>
        </w:rPr>
        <w:t>во-вторых</w:t>
      </w:r>
      <w:proofErr w:type="gramStart"/>
      <w:r w:rsidRPr="00E13ADE">
        <w:rPr>
          <w:rFonts w:ascii="Verdana" w:eastAsia="Times New Roman" w:hAnsi="Verdana" w:cs="Times New Roman"/>
          <w:color w:val="464646"/>
          <w:sz w:val="28"/>
          <w:lang w:eastAsia="ru-RU"/>
        </w:rPr>
        <w:t> 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,</w:t>
      </w:r>
      <w:proofErr w:type="gramEnd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 заниматься развитием руки не время от времени, а систематически, каждый день. Особенно много об этом говорят в последнее время, создавая целые системы и пособия. А ведь можно сделать все намного проще!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Разминать пальцами тесто, глину, пластилин, лепить что-нибудь.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Нанизывать бусинки, пуговки на нитки.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Завязывать узлы на толстой и тонкой верёвках, шнурках.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Заводить будильник, игрушки ключиком.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Штриховать, рисовать, раскрашивать карандашом, мелками, красками.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Резать ножницами</w:t>
      </w:r>
      <w:r w:rsidRPr="00E13ADE">
        <w:rPr>
          <w:rFonts w:ascii="Verdana" w:eastAsia="Times New Roman" w:hAnsi="Verdana" w:cs="Times New Roman"/>
          <w:color w:val="464646"/>
          <w:sz w:val="28"/>
          <w:lang w:eastAsia="ru-RU"/>
        </w:rPr>
        <w:t> </w:t>
      </w:r>
      <w:r w:rsidRPr="00E13ADE">
        <w:rPr>
          <w:rFonts w:ascii="Verdana" w:eastAsia="Times New Roman" w:hAnsi="Verdana" w:cs="Times New Roman"/>
          <w:i/>
          <w:iCs/>
          <w:color w:val="464646"/>
          <w:sz w:val="28"/>
          <w:szCs w:val="18"/>
          <w:lang w:eastAsia="ru-RU"/>
        </w:rPr>
        <w:t>(желательно небольшого размера)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Конструировать из бумаги</w:t>
      </w:r>
      <w:r w:rsidRPr="00E13ADE">
        <w:rPr>
          <w:rFonts w:ascii="Verdana" w:eastAsia="Times New Roman" w:hAnsi="Verdana" w:cs="Times New Roman"/>
          <w:color w:val="464646"/>
          <w:sz w:val="28"/>
          <w:lang w:eastAsia="ru-RU"/>
        </w:rPr>
        <w:t> </w:t>
      </w:r>
      <w:r w:rsidRPr="00E13ADE">
        <w:rPr>
          <w:rFonts w:ascii="Verdana" w:eastAsia="Times New Roman" w:hAnsi="Verdana" w:cs="Times New Roman"/>
          <w:i/>
          <w:iCs/>
          <w:color w:val="464646"/>
          <w:sz w:val="28"/>
          <w:szCs w:val="18"/>
          <w:lang w:eastAsia="ru-RU"/>
        </w:rPr>
        <w:t>(«оригами»)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, шить, вышивать, вязать.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Рисовать узоры по клеточкам в тетради.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Заниматься на домашних снарядах, где требуется захват пальцами</w:t>
      </w:r>
      <w:r w:rsidRPr="00E13ADE">
        <w:rPr>
          <w:rFonts w:ascii="Verdana" w:eastAsia="Times New Roman" w:hAnsi="Verdana" w:cs="Times New Roman"/>
          <w:color w:val="464646"/>
          <w:sz w:val="28"/>
          <w:lang w:eastAsia="ru-RU"/>
        </w:rPr>
        <w:t> </w:t>
      </w:r>
      <w:r w:rsidRPr="00E13ADE">
        <w:rPr>
          <w:rFonts w:ascii="Verdana" w:eastAsia="Times New Roman" w:hAnsi="Verdana" w:cs="Times New Roman"/>
          <w:i/>
          <w:iCs/>
          <w:color w:val="464646"/>
          <w:sz w:val="28"/>
          <w:szCs w:val="18"/>
          <w:lang w:eastAsia="ru-RU"/>
        </w:rPr>
        <w:t>(кольца, перекладина)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Хлопать в ладоши тихо, громко, в разном темпе.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Катать по очереди каждым пальцем мелкие бусинки, камешки, шарики.</w:t>
      </w:r>
    </w:p>
    <w:p w:rsidR="00BA1E33" w:rsidRPr="00E13ADE" w:rsidRDefault="00BA1E33" w:rsidP="00BA1E3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Делать пальчиковую гимнастику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Можно использовать для этого обычные занятия ребенка. Посмотрите, как ребенок моет и вытирает руки. Приучите его тщательно мыть каждый пальчик, а потом также тщательно вытирать его полотенцем, хорошо массируя каждую фалангу.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lastRenderedPageBreak/>
        <w:t>Если у вас</w:t>
      </w:r>
      <w:bookmarkStart w:id="0" w:name="_GoBack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 </w:t>
      </w:r>
      <w:bookmarkEnd w:id="0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есть дача и приусадебный участок, воспользуйтесь этим и привлеките ребенка к сбору ягод. Когда вы готовите, например, пельмени или равиоли, пусть и ребенок вместе с вами лепит их, польза будет безусловная. Очень полезно умение вдевать нитку в иголку - попробуй, попади с первого раза, ведь дырочка такая маленькая, а нитка такая непослушная!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Хорошо, если ребенок учится сам завязывать шнурки на ботинках, плести косички из волос</w:t>
      </w:r>
      <w:r w:rsidRPr="00E13ADE">
        <w:rPr>
          <w:rFonts w:ascii="Verdana" w:eastAsia="Times New Roman" w:hAnsi="Verdana" w:cs="Times New Roman"/>
          <w:color w:val="464646"/>
          <w:sz w:val="28"/>
          <w:lang w:eastAsia="ru-RU"/>
        </w:rPr>
        <w:t> </w:t>
      </w:r>
      <w:r w:rsidRPr="00E13ADE">
        <w:rPr>
          <w:rFonts w:ascii="Verdana" w:eastAsia="Times New Roman" w:hAnsi="Verdana" w:cs="Times New Roman"/>
          <w:i/>
          <w:iCs/>
          <w:color w:val="464646"/>
          <w:sz w:val="28"/>
          <w:szCs w:val="18"/>
          <w:lang w:eastAsia="ru-RU"/>
        </w:rPr>
        <w:t>(это, конечно, больше подходит девочкам)</w:t>
      </w: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, застегивать и расстегивать пуговицы, даже самые тугие. Все это заставляет пальчики ловко действовать и очень пригодится в дальнейшем.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Конечно, существуют и специальные игры и упражнения для развития тонкой моторики руки. Некоторые из них известны вам давно. Помните игру в тени, когда, строя комбинации из пальцев, можно показывать различные теневые фигуры - собачку, зайчика, оленя, человечка. Эта игра - как раз то, что вам нужно. Наверняка вы помните и другую распространенную игру: на столе под салфетку прячут несколько мелких предметов, ребенок должен на ощупь определить, что это за предмет.</w:t>
      </w:r>
    </w:p>
    <w:p w:rsidR="00BA1E33" w:rsidRPr="00E13ADE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В детских журналах сейчас можно найти очень много развлекательно - развивающих заданий, например, когда требуется соединить точки и посмотреть, что за рисунок получится. К заданиям такого же типа относятся и различные лабиринты, дорисовка картинок, раскрашивание картинок и т. д. Важно приучать ребенка </w:t>
      </w:r>
      <w:proofErr w:type="gramStart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стремиться все делать</w:t>
      </w:r>
      <w:proofErr w:type="gramEnd"/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 xml:space="preserve"> аккуратно. Если у него не получается хорошо, не следует ругать его, торопить. Наоборот, его следует постоянно поощрять и вселять у него уверенность, что у него все получится. Надо только постараться.</w:t>
      </w:r>
    </w:p>
    <w:p w:rsidR="00BA1E33" w:rsidRPr="00BA1E33" w:rsidRDefault="00BA1E33" w:rsidP="00BA1E33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E13ADE">
        <w:rPr>
          <w:rFonts w:ascii="Verdana" w:eastAsia="Times New Roman" w:hAnsi="Verdana" w:cs="Times New Roman"/>
          <w:color w:val="464646"/>
          <w:sz w:val="28"/>
          <w:szCs w:val="18"/>
          <w:lang w:eastAsia="ru-RU"/>
        </w:rPr>
        <w:t>Руки - инструмент тонкий, и «настраиваются» они в течение долгого времени. Очень полезны мозаики, аппликации, рисование карандашами, мелками, красками, а то и просто пальчиками, а также вырезание из бумаги. В общем-то, практически все действия, требующие работы руки и пальцев, способствуют формированию тонкой моторики рук</w:t>
      </w:r>
      <w:r w:rsidRPr="00BA1E33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и.</w:t>
      </w:r>
    </w:p>
    <w:sectPr w:rsidR="00BA1E33" w:rsidRPr="00BA1E33" w:rsidSect="0068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39F"/>
    <w:multiLevelType w:val="multilevel"/>
    <w:tmpl w:val="A0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E33"/>
    <w:rsid w:val="00475403"/>
    <w:rsid w:val="00685D7F"/>
    <w:rsid w:val="00A06B55"/>
    <w:rsid w:val="00BA1E33"/>
    <w:rsid w:val="00CE7395"/>
    <w:rsid w:val="00E1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7F"/>
  </w:style>
  <w:style w:type="paragraph" w:styleId="3">
    <w:name w:val="heading 3"/>
    <w:basedOn w:val="a"/>
    <w:link w:val="30"/>
    <w:uiPriority w:val="9"/>
    <w:qFormat/>
    <w:rsid w:val="00BA1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A1E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1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BA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1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565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Александр Костарев</cp:lastModifiedBy>
  <cp:revision>4</cp:revision>
  <cp:lastPrinted>2019-02-02T14:45:00Z</cp:lastPrinted>
  <dcterms:created xsi:type="dcterms:W3CDTF">2015-03-29T12:48:00Z</dcterms:created>
  <dcterms:modified xsi:type="dcterms:W3CDTF">2019-02-02T14:45:00Z</dcterms:modified>
</cp:coreProperties>
</file>